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2204" w14:textId="54DCD529" w:rsidR="00FF08DC" w:rsidRDefault="00FF08DC" w:rsidP="004A1290">
      <w:pPr>
        <w:pStyle w:val="Heading1"/>
        <w:rPr>
          <w:b/>
        </w:rPr>
      </w:pPr>
      <w:r w:rsidRPr="004A1290">
        <w:rPr>
          <w:b/>
          <w:noProof/>
        </w:rPr>
        <w:drawing>
          <wp:anchor distT="0" distB="0" distL="114300" distR="114300" simplePos="0" relativeHeight="251658240" behindDoc="1" locked="0" layoutInCell="1" allowOverlap="1" wp14:anchorId="10488462" wp14:editId="568DC41B">
            <wp:simplePos x="0" y="0"/>
            <wp:positionH relativeFrom="column">
              <wp:posOffset>0</wp:posOffset>
            </wp:positionH>
            <wp:positionV relativeFrom="paragraph">
              <wp:posOffset>-1905</wp:posOffset>
            </wp:positionV>
            <wp:extent cx="2009775" cy="1466850"/>
            <wp:effectExtent l="0" t="0" r="9525" b="0"/>
            <wp:wrapThrough wrapText="bothSides">
              <wp:wrapPolygon edited="0">
                <wp:start x="0" y="0"/>
                <wp:lineTo x="0" y="21319"/>
                <wp:lineTo x="21498" y="21319"/>
                <wp:lineTo x="2149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RT_Logo_2018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775" cy="1466850"/>
                    </a:xfrm>
                    <a:prstGeom prst="rect">
                      <a:avLst/>
                    </a:prstGeom>
                  </pic:spPr>
                </pic:pic>
              </a:graphicData>
            </a:graphic>
            <wp14:sizeRelH relativeFrom="page">
              <wp14:pctWidth>0</wp14:pctWidth>
            </wp14:sizeRelH>
            <wp14:sizeRelV relativeFrom="page">
              <wp14:pctHeight>0</wp14:pctHeight>
            </wp14:sizeRelV>
          </wp:anchor>
        </w:drawing>
      </w:r>
    </w:p>
    <w:p w14:paraId="2D15AF66" w14:textId="50DFFF9D" w:rsidR="00FF08DC" w:rsidRDefault="00FF08DC" w:rsidP="004A1290">
      <w:pPr>
        <w:spacing w:after="0"/>
        <w:jc w:val="right"/>
        <w:rPr>
          <w:b/>
          <w:sz w:val="22"/>
          <w:szCs w:val="22"/>
        </w:rPr>
      </w:pPr>
      <w:r>
        <w:rPr>
          <w:b/>
          <w:sz w:val="22"/>
          <w:szCs w:val="22"/>
        </w:rPr>
        <w:t>Ohio Society of Radiologic Technologists</w:t>
      </w:r>
    </w:p>
    <w:p w14:paraId="76CDE908" w14:textId="21EFDD91" w:rsidR="00FF08DC" w:rsidRDefault="003530C2" w:rsidP="004A1290">
      <w:pPr>
        <w:spacing w:after="0"/>
        <w:jc w:val="right"/>
        <w:rPr>
          <w:b/>
          <w:sz w:val="22"/>
          <w:szCs w:val="22"/>
        </w:rPr>
      </w:pPr>
      <w:r>
        <w:rPr>
          <w:b/>
          <w:sz w:val="22"/>
          <w:szCs w:val="22"/>
        </w:rPr>
        <w:t>325 Lake Vista Dr.</w:t>
      </w:r>
      <w:r w:rsidR="00FF08DC" w:rsidRPr="00FF08DC">
        <w:rPr>
          <w:b/>
          <w:sz w:val="22"/>
          <w:szCs w:val="22"/>
        </w:rPr>
        <w:t xml:space="preserve">   </w:t>
      </w:r>
    </w:p>
    <w:p w14:paraId="3C5E188E" w14:textId="36CC516D" w:rsidR="00FF08DC" w:rsidRDefault="003530C2" w:rsidP="004A1290">
      <w:pPr>
        <w:spacing w:after="0"/>
        <w:jc w:val="right"/>
        <w:rPr>
          <w:b/>
          <w:sz w:val="22"/>
          <w:szCs w:val="22"/>
        </w:rPr>
      </w:pPr>
      <w:r>
        <w:rPr>
          <w:b/>
          <w:sz w:val="22"/>
          <w:szCs w:val="22"/>
        </w:rPr>
        <w:t>Zanesville,</w:t>
      </w:r>
      <w:r w:rsidR="00FF08DC" w:rsidRPr="00FF08DC">
        <w:rPr>
          <w:b/>
          <w:sz w:val="22"/>
          <w:szCs w:val="22"/>
        </w:rPr>
        <w:t xml:space="preserve"> OH 43</w:t>
      </w:r>
      <w:r>
        <w:rPr>
          <w:b/>
          <w:sz w:val="22"/>
          <w:szCs w:val="22"/>
        </w:rPr>
        <w:t>701</w:t>
      </w:r>
    </w:p>
    <w:p w14:paraId="6E9E7AF5" w14:textId="77777777" w:rsidR="00FF08DC" w:rsidRDefault="00FF08DC" w:rsidP="004A1290">
      <w:pPr>
        <w:spacing w:after="0"/>
        <w:jc w:val="right"/>
        <w:rPr>
          <w:b/>
          <w:sz w:val="22"/>
          <w:szCs w:val="22"/>
        </w:rPr>
      </w:pPr>
    </w:p>
    <w:p w14:paraId="33F69B85" w14:textId="77777777" w:rsidR="00FF08DC" w:rsidRDefault="00FF08DC" w:rsidP="004B0779">
      <w:pPr>
        <w:spacing w:after="0"/>
        <w:jc w:val="center"/>
        <w:rPr>
          <w:b/>
          <w:sz w:val="22"/>
          <w:szCs w:val="22"/>
        </w:rPr>
      </w:pPr>
    </w:p>
    <w:p w14:paraId="17A915E7" w14:textId="77777777" w:rsidR="00FF08DC" w:rsidRDefault="00FF08DC" w:rsidP="004B0779">
      <w:pPr>
        <w:spacing w:after="0"/>
        <w:jc w:val="center"/>
        <w:rPr>
          <w:b/>
          <w:sz w:val="22"/>
          <w:szCs w:val="22"/>
        </w:rPr>
      </w:pPr>
    </w:p>
    <w:p w14:paraId="4CBA0D71" w14:textId="77777777" w:rsidR="00FF08DC" w:rsidRDefault="00FF08DC" w:rsidP="004B0779">
      <w:pPr>
        <w:spacing w:after="0"/>
        <w:jc w:val="center"/>
        <w:rPr>
          <w:b/>
          <w:sz w:val="22"/>
          <w:szCs w:val="22"/>
        </w:rPr>
      </w:pPr>
    </w:p>
    <w:p w14:paraId="18A28FAE" w14:textId="77777777" w:rsidR="00FF08DC" w:rsidRDefault="00FF08DC" w:rsidP="004B0779">
      <w:pPr>
        <w:spacing w:after="0"/>
        <w:jc w:val="center"/>
        <w:rPr>
          <w:b/>
          <w:sz w:val="22"/>
          <w:szCs w:val="22"/>
        </w:rPr>
      </w:pPr>
    </w:p>
    <w:p w14:paraId="64998A5C" w14:textId="77777777" w:rsidR="00FF08DC" w:rsidRDefault="00FF08DC" w:rsidP="004B0779">
      <w:pPr>
        <w:spacing w:after="0"/>
        <w:jc w:val="center"/>
        <w:rPr>
          <w:b/>
          <w:sz w:val="22"/>
          <w:szCs w:val="22"/>
        </w:rPr>
      </w:pPr>
    </w:p>
    <w:p w14:paraId="1D745E0B" w14:textId="77777777" w:rsidR="004B0779" w:rsidRPr="004A1290" w:rsidRDefault="005B2EE2" w:rsidP="004B0779">
      <w:pPr>
        <w:spacing w:after="0"/>
        <w:jc w:val="center"/>
        <w:rPr>
          <w:rFonts w:ascii="Times New Roman" w:hAnsi="Times New Roman"/>
          <w:b/>
          <w:sz w:val="32"/>
          <w:szCs w:val="22"/>
        </w:rPr>
      </w:pPr>
      <w:r w:rsidRPr="004A1290">
        <w:rPr>
          <w:rFonts w:ascii="Times New Roman" w:hAnsi="Times New Roman"/>
          <w:b/>
          <w:sz w:val="32"/>
          <w:szCs w:val="22"/>
        </w:rPr>
        <w:t>Strategic Plan 2018 - 2022</w:t>
      </w:r>
    </w:p>
    <w:p w14:paraId="6E02573D" w14:textId="77777777" w:rsidR="008A1C7E" w:rsidRDefault="008A1C7E" w:rsidP="004B0779">
      <w:pPr>
        <w:spacing w:after="0"/>
        <w:rPr>
          <w:rFonts w:ascii="Times New Roman" w:hAnsi="Times New Roman"/>
          <w:b/>
          <w:szCs w:val="22"/>
        </w:rPr>
      </w:pPr>
    </w:p>
    <w:p w14:paraId="6AD9A8A8" w14:textId="77777777" w:rsidR="008A1C7E" w:rsidRDefault="008A1C7E" w:rsidP="004B0779">
      <w:pPr>
        <w:spacing w:after="0"/>
        <w:rPr>
          <w:rFonts w:ascii="Times New Roman" w:hAnsi="Times New Roman"/>
          <w:b/>
          <w:szCs w:val="22"/>
        </w:rPr>
      </w:pPr>
    </w:p>
    <w:p w14:paraId="14487EE0" w14:textId="51BBC799" w:rsidR="004B0779" w:rsidRPr="004A1290" w:rsidRDefault="004B0779" w:rsidP="004B0779">
      <w:pPr>
        <w:spacing w:after="0"/>
        <w:rPr>
          <w:rFonts w:ascii="Times New Roman" w:hAnsi="Times New Roman"/>
          <w:sz w:val="32"/>
          <w:szCs w:val="22"/>
        </w:rPr>
      </w:pPr>
      <w:r w:rsidRPr="004A1290">
        <w:rPr>
          <w:rFonts w:ascii="Times New Roman" w:hAnsi="Times New Roman"/>
          <w:b/>
          <w:sz w:val="32"/>
          <w:szCs w:val="22"/>
        </w:rPr>
        <w:t>Vision Statement</w:t>
      </w:r>
    </w:p>
    <w:p w14:paraId="3C3817AA" w14:textId="77777777" w:rsidR="004B0779" w:rsidRPr="004A1290" w:rsidRDefault="002324A6" w:rsidP="004B0779">
      <w:pPr>
        <w:spacing w:after="0"/>
        <w:rPr>
          <w:rFonts w:ascii="Times New Roman" w:hAnsi="Times New Roman"/>
          <w:sz w:val="32"/>
          <w:szCs w:val="22"/>
        </w:rPr>
      </w:pPr>
      <w:r w:rsidRPr="004A1290">
        <w:rPr>
          <w:rFonts w:ascii="Times New Roman" w:hAnsi="Times New Roman"/>
          <w:sz w:val="32"/>
          <w:szCs w:val="22"/>
        </w:rPr>
        <w:t>The OSRT will be the voice of Ohio medical imaging and radiation therapy professionals</w:t>
      </w:r>
      <w:r w:rsidR="004B0779" w:rsidRPr="004A1290">
        <w:rPr>
          <w:rFonts w:ascii="Times New Roman" w:hAnsi="Times New Roman"/>
          <w:sz w:val="32"/>
          <w:szCs w:val="22"/>
        </w:rPr>
        <w:t>.</w:t>
      </w:r>
    </w:p>
    <w:p w14:paraId="4EF0A8C0" w14:textId="77777777" w:rsidR="004B0779" w:rsidRPr="004A1290" w:rsidRDefault="004B0779" w:rsidP="004B0779">
      <w:pPr>
        <w:spacing w:after="0"/>
        <w:rPr>
          <w:rFonts w:ascii="Times New Roman" w:hAnsi="Times New Roman"/>
          <w:sz w:val="32"/>
          <w:szCs w:val="22"/>
        </w:rPr>
      </w:pPr>
    </w:p>
    <w:p w14:paraId="0186BF58" w14:textId="77777777" w:rsidR="004B0779" w:rsidRPr="004A1290" w:rsidRDefault="004B0779" w:rsidP="004B0779">
      <w:pPr>
        <w:spacing w:after="0"/>
        <w:rPr>
          <w:rFonts w:ascii="Times New Roman" w:hAnsi="Times New Roman"/>
          <w:sz w:val="32"/>
          <w:szCs w:val="22"/>
        </w:rPr>
      </w:pPr>
      <w:r w:rsidRPr="004A1290">
        <w:rPr>
          <w:rFonts w:ascii="Times New Roman" w:hAnsi="Times New Roman"/>
          <w:b/>
          <w:sz w:val="32"/>
          <w:szCs w:val="22"/>
        </w:rPr>
        <w:t>Mission Statement</w:t>
      </w:r>
    </w:p>
    <w:p w14:paraId="29675488" w14:textId="77777777" w:rsidR="004B0779" w:rsidRPr="004A1290" w:rsidRDefault="002324A6" w:rsidP="004B0779">
      <w:pPr>
        <w:spacing w:after="0"/>
        <w:rPr>
          <w:rFonts w:ascii="Times New Roman" w:hAnsi="Times New Roman"/>
          <w:sz w:val="32"/>
          <w:szCs w:val="22"/>
        </w:rPr>
      </w:pPr>
      <w:r w:rsidRPr="004A1290">
        <w:rPr>
          <w:rFonts w:ascii="Times New Roman" w:hAnsi="Times New Roman"/>
          <w:sz w:val="32"/>
          <w:szCs w:val="22"/>
        </w:rPr>
        <w:t>The OSRT will advocate for medical imaging and radiation therapy professionals by advancing professional practice to enhance the quality of patient care.</w:t>
      </w:r>
    </w:p>
    <w:p w14:paraId="7C22BCC5" w14:textId="77777777" w:rsidR="002324A6" w:rsidRPr="004A1290" w:rsidRDefault="002324A6" w:rsidP="004B0779">
      <w:pPr>
        <w:spacing w:after="0"/>
        <w:rPr>
          <w:rFonts w:ascii="Times New Roman" w:hAnsi="Times New Roman"/>
          <w:szCs w:val="22"/>
        </w:rPr>
      </w:pPr>
    </w:p>
    <w:p w14:paraId="6D4B0CA1" w14:textId="77777777" w:rsidR="008A1C7E" w:rsidRDefault="008A1C7E" w:rsidP="004B0779">
      <w:pPr>
        <w:spacing w:after="0"/>
        <w:rPr>
          <w:rFonts w:ascii="Times New Roman" w:hAnsi="Times New Roman"/>
          <w:b/>
          <w:szCs w:val="22"/>
        </w:rPr>
      </w:pPr>
    </w:p>
    <w:p w14:paraId="73307545" w14:textId="77777777" w:rsidR="008A1C7E" w:rsidRDefault="008A1C7E" w:rsidP="004B0779">
      <w:pPr>
        <w:spacing w:after="0"/>
        <w:rPr>
          <w:rFonts w:ascii="Times New Roman" w:hAnsi="Times New Roman"/>
          <w:b/>
          <w:szCs w:val="22"/>
        </w:rPr>
      </w:pPr>
    </w:p>
    <w:p w14:paraId="250FD0C7" w14:textId="77777777" w:rsidR="008A1C7E" w:rsidRDefault="008A1C7E" w:rsidP="004B0779">
      <w:pPr>
        <w:spacing w:after="0"/>
        <w:rPr>
          <w:rFonts w:ascii="Times New Roman" w:hAnsi="Times New Roman"/>
          <w:b/>
          <w:szCs w:val="22"/>
        </w:rPr>
      </w:pPr>
    </w:p>
    <w:p w14:paraId="6AC92DBE" w14:textId="77777777" w:rsidR="008A1C7E" w:rsidRDefault="008A1C7E" w:rsidP="004B0779">
      <w:pPr>
        <w:spacing w:after="0"/>
        <w:rPr>
          <w:rFonts w:ascii="Times New Roman" w:hAnsi="Times New Roman"/>
          <w:b/>
          <w:szCs w:val="22"/>
        </w:rPr>
      </w:pPr>
    </w:p>
    <w:p w14:paraId="42ECCEDB" w14:textId="77777777" w:rsidR="008A1C7E" w:rsidRDefault="008A1C7E" w:rsidP="004B0779">
      <w:pPr>
        <w:spacing w:after="0"/>
        <w:rPr>
          <w:rFonts w:ascii="Times New Roman" w:hAnsi="Times New Roman"/>
          <w:b/>
          <w:szCs w:val="22"/>
        </w:rPr>
      </w:pPr>
    </w:p>
    <w:p w14:paraId="11C87291" w14:textId="77777777" w:rsidR="008A1C7E" w:rsidRDefault="008A1C7E" w:rsidP="004B0779">
      <w:pPr>
        <w:spacing w:after="0"/>
        <w:rPr>
          <w:rFonts w:ascii="Times New Roman" w:hAnsi="Times New Roman"/>
          <w:b/>
          <w:szCs w:val="22"/>
        </w:rPr>
      </w:pPr>
    </w:p>
    <w:p w14:paraId="51DFD155" w14:textId="77777777" w:rsidR="008A1C7E" w:rsidRDefault="008A1C7E" w:rsidP="004B0779">
      <w:pPr>
        <w:spacing w:after="0"/>
        <w:rPr>
          <w:rFonts w:ascii="Times New Roman" w:hAnsi="Times New Roman"/>
          <w:b/>
          <w:szCs w:val="22"/>
        </w:rPr>
      </w:pPr>
    </w:p>
    <w:p w14:paraId="126E8D9D" w14:textId="77777777" w:rsidR="008A1C7E" w:rsidRDefault="008A1C7E" w:rsidP="004B0779">
      <w:pPr>
        <w:spacing w:after="0"/>
        <w:rPr>
          <w:rFonts w:ascii="Times New Roman" w:hAnsi="Times New Roman"/>
          <w:b/>
          <w:szCs w:val="22"/>
        </w:rPr>
      </w:pPr>
    </w:p>
    <w:p w14:paraId="363B6A72" w14:textId="77777777" w:rsidR="008A1C7E" w:rsidRDefault="008A1C7E" w:rsidP="004B0779">
      <w:pPr>
        <w:spacing w:after="0"/>
        <w:rPr>
          <w:rFonts w:ascii="Times New Roman" w:hAnsi="Times New Roman"/>
          <w:b/>
          <w:szCs w:val="22"/>
        </w:rPr>
      </w:pPr>
    </w:p>
    <w:p w14:paraId="206F69EA" w14:textId="77777777" w:rsidR="008A1C7E" w:rsidRDefault="008A1C7E" w:rsidP="004B0779">
      <w:pPr>
        <w:spacing w:after="0"/>
        <w:rPr>
          <w:rFonts w:ascii="Times New Roman" w:hAnsi="Times New Roman"/>
          <w:b/>
          <w:szCs w:val="22"/>
        </w:rPr>
      </w:pPr>
    </w:p>
    <w:p w14:paraId="5BB0D554" w14:textId="3B282BA5" w:rsidR="004B0779" w:rsidRPr="004A1290" w:rsidRDefault="004B0779" w:rsidP="004B0779">
      <w:pPr>
        <w:spacing w:after="0"/>
        <w:rPr>
          <w:rFonts w:ascii="Times New Roman" w:hAnsi="Times New Roman"/>
          <w:b/>
          <w:sz w:val="32"/>
          <w:szCs w:val="22"/>
        </w:rPr>
      </w:pPr>
      <w:r w:rsidRPr="004A1290">
        <w:rPr>
          <w:rFonts w:ascii="Times New Roman" w:hAnsi="Times New Roman"/>
          <w:b/>
          <w:sz w:val="32"/>
          <w:szCs w:val="22"/>
        </w:rPr>
        <w:lastRenderedPageBreak/>
        <w:t>Core Values</w:t>
      </w:r>
      <w:r w:rsidR="00812B3D" w:rsidRPr="004A1290">
        <w:rPr>
          <w:rFonts w:ascii="Times New Roman" w:hAnsi="Times New Roman"/>
          <w:b/>
          <w:sz w:val="32"/>
          <w:szCs w:val="22"/>
        </w:rPr>
        <w:t xml:space="preserve"> </w:t>
      </w:r>
    </w:p>
    <w:p w14:paraId="3C6E449D" w14:textId="77777777" w:rsidR="008A1C7E" w:rsidRPr="004A1290" w:rsidRDefault="008A1C7E" w:rsidP="004B0779">
      <w:pPr>
        <w:spacing w:after="0"/>
        <w:rPr>
          <w:rFonts w:ascii="Times New Roman" w:hAnsi="Times New Roman"/>
          <w:sz w:val="32"/>
          <w:szCs w:val="22"/>
        </w:rPr>
      </w:pPr>
    </w:p>
    <w:p w14:paraId="29F4CE36" w14:textId="77777777" w:rsidR="004B0779" w:rsidRPr="004B0779" w:rsidRDefault="002324A6" w:rsidP="004B0779">
      <w:pPr>
        <w:spacing w:after="0"/>
        <w:rPr>
          <w:sz w:val="22"/>
          <w:szCs w:val="22"/>
        </w:rPr>
      </w:pPr>
      <w:r>
        <w:rPr>
          <w:noProof/>
          <w:sz w:val="22"/>
          <w:szCs w:val="22"/>
        </w:rPr>
        <w:drawing>
          <wp:inline distT="0" distB="0" distL="0" distR="0" wp14:anchorId="287DF01A" wp14:editId="67EDC7B4">
            <wp:extent cx="8835656" cy="4444410"/>
            <wp:effectExtent l="76200" t="0" r="99060" b="895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F97A72A" w14:textId="77777777" w:rsidR="002324A6" w:rsidRDefault="002324A6" w:rsidP="004B0779">
      <w:pPr>
        <w:spacing w:after="0"/>
        <w:rPr>
          <w:b/>
          <w:sz w:val="22"/>
          <w:szCs w:val="22"/>
        </w:rPr>
      </w:pPr>
    </w:p>
    <w:p w14:paraId="2813238D" w14:textId="3C494384" w:rsidR="009C0713" w:rsidRDefault="009C0713">
      <w:pPr>
        <w:rPr>
          <w:b/>
          <w:sz w:val="22"/>
          <w:szCs w:val="22"/>
        </w:rPr>
      </w:pPr>
      <w:r>
        <w:rPr>
          <w:b/>
          <w:sz w:val="22"/>
          <w:szCs w:val="22"/>
        </w:rPr>
        <w:br w:type="page"/>
      </w:r>
    </w:p>
    <w:p w14:paraId="330041DD" w14:textId="77777777" w:rsidR="004B0779" w:rsidRPr="004A1290" w:rsidRDefault="004B0779" w:rsidP="004B0779">
      <w:pPr>
        <w:spacing w:after="0"/>
        <w:rPr>
          <w:rFonts w:ascii="Times New Roman" w:hAnsi="Times New Roman"/>
          <w:b/>
          <w:sz w:val="28"/>
          <w:szCs w:val="22"/>
        </w:rPr>
      </w:pPr>
      <w:r w:rsidRPr="004A1290">
        <w:rPr>
          <w:rFonts w:ascii="Times New Roman" w:hAnsi="Times New Roman"/>
          <w:b/>
          <w:sz w:val="28"/>
          <w:szCs w:val="22"/>
          <w:u w:val="single"/>
        </w:rPr>
        <w:lastRenderedPageBreak/>
        <w:t>Goals and Objectives</w:t>
      </w:r>
    </w:p>
    <w:p w14:paraId="2BEB817F" w14:textId="0570E3C8" w:rsidR="00B56A57" w:rsidRPr="004A1290" w:rsidRDefault="008841E8" w:rsidP="004B0779">
      <w:pPr>
        <w:spacing w:after="0"/>
        <w:rPr>
          <w:rFonts w:ascii="Times New Roman" w:hAnsi="Times New Roman"/>
          <w:sz w:val="28"/>
          <w:szCs w:val="22"/>
        </w:rPr>
      </w:pPr>
      <w:r>
        <w:rPr>
          <w:rFonts w:ascii="Times New Roman" w:hAnsi="Times New Roman"/>
          <w:sz w:val="28"/>
          <w:szCs w:val="22"/>
        </w:rPr>
        <w:t>Increase</w:t>
      </w:r>
      <w:r w:rsidR="00B56A57" w:rsidRPr="004A1290">
        <w:rPr>
          <w:rFonts w:ascii="Times New Roman" w:hAnsi="Times New Roman"/>
          <w:sz w:val="28"/>
          <w:szCs w:val="22"/>
        </w:rPr>
        <w:t xml:space="preserve"> Membership</w:t>
      </w:r>
      <w:r>
        <w:rPr>
          <w:rFonts w:ascii="Times New Roman" w:hAnsi="Times New Roman"/>
          <w:sz w:val="28"/>
          <w:szCs w:val="22"/>
        </w:rPr>
        <w:t xml:space="preserve"> </w:t>
      </w:r>
    </w:p>
    <w:p w14:paraId="04D3A02F" w14:textId="5799DDC9" w:rsidR="004B0779" w:rsidRPr="004A1290" w:rsidRDefault="00B56A57" w:rsidP="004B0779">
      <w:pPr>
        <w:pStyle w:val="ListParagraph"/>
        <w:numPr>
          <w:ilvl w:val="0"/>
          <w:numId w:val="5"/>
        </w:numPr>
        <w:spacing w:after="0"/>
        <w:rPr>
          <w:rFonts w:ascii="Times New Roman" w:hAnsi="Times New Roman"/>
          <w:sz w:val="28"/>
        </w:rPr>
      </w:pPr>
      <w:r w:rsidRPr="004A1290">
        <w:rPr>
          <w:rFonts w:ascii="Times New Roman" w:hAnsi="Times New Roman"/>
          <w:sz w:val="28"/>
        </w:rPr>
        <w:t>Increase active members</w:t>
      </w:r>
      <w:r w:rsidR="008A1C7E" w:rsidRPr="004471DB">
        <w:rPr>
          <w:rFonts w:ascii="Times New Roman" w:hAnsi="Times New Roman"/>
          <w:sz w:val="28"/>
        </w:rPr>
        <w:t xml:space="preserve">   </w:t>
      </w:r>
    </w:p>
    <w:p w14:paraId="45B4E3A5" w14:textId="44DE495A" w:rsidR="004B0779" w:rsidRPr="004A1290" w:rsidRDefault="00B56A57" w:rsidP="004B0779">
      <w:pPr>
        <w:pStyle w:val="ListParagraph"/>
        <w:numPr>
          <w:ilvl w:val="0"/>
          <w:numId w:val="5"/>
        </w:numPr>
        <w:spacing w:after="0" w:line="240" w:lineRule="auto"/>
        <w:rPr>
          <w:rFonts w:ascii="Times New Roman" w:hAnsi="Times New Roman"/>
          <w:sz w:val="28"/>
        </w:rPr>
      </w:pPr>
      <w:r w:rsidRPr="004A1290">
        <w:rPr>
          <w:rFonts w:ascii="Times New Roman" w:hAnsi="Times New Roman"/>
          <w:sz w:val="28"/>
        </w:rPr>
        <w:t>Maintain active member</w:t>
      </w:r>
      <w:r w:rsidR="008A1C7E">
        <w:rPr>
          <w:rFonts w:ascii="Times New Roman" w:hAnsi="Times New Roman"/>
          <w:sz w:val="28"/>
        </w:rPr>
        <w:t>s</w:t>
      </w:r>
    </w:p>
    <w:p w14:paraId="478E101A" w14:textId="77777777" w:rsidR="00B56A57" w:rsidRPr="004A1290" w:rsidRDefault="00B56A57" w:rsidP="004B0779">
      <w:pPr>
        <w:pStyle w:val="ListParagraph"/>
        <w:numPr>
          <w:ilvl w:val="0"/>
          <w:numId w:val="5"/>
        </w:numPr>
        <w:spacing w:after="0" w:line="240" w:lineRule="auto"/>
        <w:rPr>
          <w:rFonts w:ascii="Times New Roman" w:hAnsi="Times New Roman"/>
          <w:sz w:val="28"/>
        </w:rPr>
      </w:pPr>
      <w:r w:rsidRPr="004A1290">
        <w:rPr>
          <w:rFonts w:ascii="Times New Roman" w:hAnsi="Times New Roman"/>
          <w:sz w:val="28"/>
        </w:rPr>
        <w:t>Increase student membership</w:t>
      </w:r>
    </w:p>
    <w:p w14:paraId="7B2A1D7F" w14:textId="30E3AA28" w:rsidR="003F1DBC" w:rsidRDefault="003F1DBC" w:rsidP="003F1DBC">
      <w:pPr>
        <w:spacing w:after="0" w:line="240" w:lineRule="auto"/>
        <w:rPr>
          <w:rFonts w:ascii="Times New Roman" w:hAnsi="Times New Roman"/>
          <w:sz w:val="28"/>
        </w:rPr>
      </w:pPr>
    </w:p>
    <w:p w14:paraId="6041CEEE" w14:textId="0951A1CA" w:rsidR="003F1DBC" w:rsidRPr="004A1290" w:rsidRDefault="003F1DBC" w:rsidP="003F1DBC">
      <w:pPr>
        <w:spacing w:after="0"/>
        <w:rPr>
          <w:rFonts w:ascii="Times New Roman" w:hAnsi="Times New Roman"/>
          <w:sz w:val="28"/>
          <w:szCs w:val="22"/>
        </w:rPr>
      </w:pPr>
      <w:r w:rsidRPr="004A1290">
        <w:rPr>
          <w:rFonts w:ascii="Times New Roman" w:hAnsi="Times New Roman"/>
          <w:sz w:val="28"/>
          <w:szCs w:val="22"/>
        </w:rPr>
        <w:t>Promote Advocacy Efforts</w:t>
      </w:r>
    </w:p>
    <w:p w14:paraId="57AC7D24" w14:textId="77777777" w:rsidR="003F1DBC" w:rsidRPr="004A1290" w:rsidRDefault="003F1DBC" w:rsidP="003F1DBC">
      <w:pPr>
        <w:pStyle w:val="ListParagraph"/>
        <w:numPr>
          <w:ilvl w:val="0"/>
          <w:numId w:val="14"/>
        </w:numPr>
        <w:spacing w:after="0"/>
        <w:rPr>
          <w:rFonts w:ascii="Times New Roman" w:hAnsi="Times New Roman"/>
          <w:b/>
          <w:sz w:val="28"/>
        </w:rPr>
      </w:pPr>
      <w:r w:rsidRPr="008A1C7E">
        <w:rPr>
          <w:rFonts w:ascii="Times New Roman" w:hAnsi="Times New Roman"/>
          <w:sz w:val="28"/>
        </w:rPr>
        <w:t>Serve as a professional resource to preserve and protect licensure/rules</w:t>
      </w:r>
      <w:r w:rsidRPr="008A1C7E" w:rsidDel="008A1C7E">
        <w:rPr>
          <w:rFonts w:ascii="Times New Roman" w:hAnsi="Times New Roman"/>
          <w:sz w:val="28"/>
        </w:rPr>
        <w:t xml:space="preserve"> </w:t>
      </w:r>
    </w:p>
    <w:p w14:paraId="49081759" w14:textId="52717BE1" w:rsidR="003F1DBC" w:rsidRDefault="003F1DBC" w:rsidP="003F1DBC">
      <w:pPr>
        <w:spacing w:after="0"/>
        <w:rPr>
          <w:rFonts w:ascii="Times New Roman" w:hAnsi="Times New Roman"/>
          <w:b/>
          <w:sz w:val="28"/>
        </w:rPr>
      </w:pPr>
    </w:p>
    <w:p w14:paraId="2B8ACA4D" w14:textId="21036999" w:rsidR="003F1DBC" w:rsidRPr="004A1290" w:rsidRDefault="003F1DBC" w:rsidP="003F1DBC">
      <w:pPr>
        <w:spacing w:after="0"/>
        <w:rPr>
          <w:rFonts w:ascii="Times New Roman" w:hAnsi="Times New Roman"/>
          <w:sz w:val="28"/>
        </w:rPr>
      </w:pPr>
      <w:r w:rsidRPr="004A1290">
        <w:rPr>
          <w:rFonts w:ascii="Times New Roman" w:hAnsi="Times New Roman"/>
          <w:sz w:val="28"/>
        </w:rPr>
        <w:t>Increase visibility of the OSRT</w:t>
      </w:r>
    </w:p>
    <w:p w14:paraId="067FC644" w14:textId="77777777" w:rsidR="003F1DBC" w:rsidRPr="004A1290" w:rsidRDefault="003F1DBC" w:rsidP="003F1DBC">
      <w:pPr>
        <w:pStyle w:val="ListParagraph"/>
        <w:numPr>
          <w:ilvl w:val="0"/>
          <w:numId w:val="13"/>
        </w:numPr>
        <w:spacing w:after="0"/>
        <w:rPr>
          <w:rFonts w:ascii="Times New Roman" w:hAnsi="Times New Roman"/>
          <w:sz w:val="28"/>
        </w:rPr>
      </w:pPr>
      <w:r w:rsidRPr="004A1290">
        <w:rPr>
          <w:rFonts w:ascii="Times New Roman" w:hAnsi="Times New Roman"/>
          <w:sz w:val="28"/>
        </w:rPr>
        <w:t>Increase presence on social media</w:t>
      </w:r>
    </w:p>
    <w:p w14:paraId="6EE5CD75" w14:textId="77777777" w:rsidR="003F1DBC" w:rsidRPr="004A1290" w:rsidRDefault="003F1DBC" w:rsidP="003F1DBC">
      <w:pPr>
        <w:pStyle w:val="ListParagraph"/>
        <w:numPr>
          <w:ilvl w:val="0"/>
          <w:numId w:val="13"/>
        </w:numPr>
        <w:spacing w:after="0"/>
        <w:rPr>
          <w:rFonts w:ascii="Times New Roman" w:hAnsi="Times New Roman"/>
          <w:sz w:val="28"/>
        </w:rPr>
      </w:pPr>
      <w:r w:rsidRPr="004A1290">
        <w:rPr>
          <w:rFonts w:ascii="Times New Roman" w:hAnsi="Times New Roman"/>
          <w:sz w:val="28"/>
        </w:rPr>
        <w:t>Attract professionals to OSRT website</w:t>
      </w:r>
    </w:p>
    <w:p w14:paraId="66AA3A48" w14:textId="238694C5" w:rsidR="003F1DBC" w:rsidRDefault="003F1DBC" w:rsidP="003F1DBC">
      <w:pPr>
        <w:spacing w:after="0"/>
        <w:rPr>
          <w:rFonts w:ascii="Times New Roman" w:hAnsi="Times New Roman"/>
          <w:b/>
          <w:sz w:val="28"/>
        </w:rPr>
      </w:pPr>
    </w:p>
    <w:p w14:paraId="77D47600" w14:textId="30743C33" w:rsidR="003F1DBC" w:rsidRPr="004A1290" w:rsidRDefault="003F1DBC" w:rsidP="003F1DBC">
      <w:pPr>
        <w:spacing w:after="0"/>
        <w:rPr>
          <w:rFonts w:ascii="Times New Roman" w:hAnsi="Times New Roman"/>
          <w:sz w:val="28"/>
          <w:szCs w:val="22"/>
        </w:rPr>
      </w:pPr>
      <w:r w:rsidRPr="004A1290">
        <w:rPr>
          <w:rFonts w:ascii="Times New Roman" w:hAnsi="Times New Roman"/>
          <w:sz w:val="28"/>
          <w:szCs w:val="22"/>
        </w:rPr>
        <w:t>Advance Scholarly Activity in the Profession</w:t>
      </w:r>
    </w:p>
    <w:p w14:paraId="78191767" w14:textId="77777777" w:rsidR="003F1DBC" w:rsidRDefault="003F1DBC" w:rsidP="003F1DBC">
      <w:pPr>
        <w:pStyle w:val="ListParagraph"/>
        <w:numPr>
          <w:ilvl w:val="0"/>
          <w:numId w:val="7"/>
        </w:numPr>
        <w:spacing w:after="0"/>
        <w:rPr>
          <w:rFonts w:ascii="Times New Roman" w:hAnsi="Times New Roman"/>
          <w:sz w:val="28"/>
        </w:rPr>
      </w:pPr>
      <w:bookmarkStart w:id="0" w:name="_GoBack"/>
      <w:bookmarkEnd w:id="0"/>
      <w:r w:rsidRPr="008A1C7E">
        <w:rPr>
          <w:rFonts w:ascii="Times New Roman" w:hAnsi="Times New Roman"/>
          <w:sz w:val="28"/>
        </w:rPr>
        <w:t>Expand educational opportunities</w:t>
      </w:r>
      <w:r w:rsidRPr="008A1C7E" w:rsidDel="008A1C7E">
        <w:rPr>
          <w:rFonts w:ascii="Times New Roman" w:hAnsi="Times New Roman"/>
          <w:sz w:val="28"/>
        </w:rPr>
        <w:t xml:space="preserve"> </w:t>
      </w:r>
    </w:p>
    <w:p w14:paraId="7D061F48" w14:textId="27114DFA" w:rsidR="003F1DBC" w:rsidRPr="00DD3CE1" w:rsidRDefault="003F1DBC" w:rsidP="00DD3CE1">
      <w:pPr>
        <w:pStyle w:val="ListParagraph"/>
        <w:numPr>
          <w:ilvl w:val="0"/>
          <w:numId w:val="7"/>
        </w:numPr>
        <w:spacing w:after="0"/>
        <w:rPr>
          <w:rFonts w:ascii="Times New Roman" w:hAnsi="Times New Roman"/>
          <w:b/>
          <w:sz w:val="28"/>
        </w:rPr>
      </w:pPr>
      <w:r w:rsidRPr="00DD3CE1">
        <w:rPr>
          <w:rFonts w:ascii="Times New Roman" w:hAnsi="Times New Roman"/>
          <w:sz w:val="28"/>
        </w:rPr>
        <w:t>Develop and offer professional development activities to meet ARRT CQR requirements</w:t>
      </w:r>
    </w:p>
    <w:p w14:paraId="6B100A24" w14:textId="77777777" w:rsidR="004B0779" w:rsidRPr="004A1290" w:rsidRDefault="004B0779" w:rsidP="004B0779">
      <w:pPr>
        <w:spacing w:after="0"/>
        <w:rPr>
          <w:rFonts w:ascii="Times New Roman" w:hAnsi="Times New Roman"/>
          <w:sz w:val="28"/>
          <w:szCs w:val="22"/>
        </w:rPr>
      </w:pPr>
    </w:p>
    <w:p w14:paraId="6161EFE7" w14:textId="6CD21A5A" w:rsidR="004B0779" w:rsidRPr="004A1290" w:rsidRDefault="00B56A57" w:rsidP="004B0779">
      <w:pPr>
        <w:spacing w:after="0"/>
        <w:rPr>
          <w:rFonts w:ascii="Times New Roman" w:hAnsi="Times New Roman"/>
          <w:sz w:val="28"/>
          <w:szCs w:val="22"/>
        </w:rPr>
      </w:pPr>
      <w:r w:rsidRPr="004A1290">
        <w:rPr>
          <w:rFonts w:ascii="Times New Roman" w:hAnsi="Times New Roman"/>
          <w:sz w:val="28"/>
          <w:szCs w:val="22"/>
        </w:rPr>
        <w:t>Foster a Culture of Leadership</w:t>
      </w:r>
    </w:p>
    <w:p w14:paraId="053D4F42" w14:textId="61FDE4A0" w:rsidR="00723877" w:rsidRPr="004A1290" w:rsidRDefault="00723877" w:rsidP="008A1C7E">
      <w:pPr>
        <w:pStyle w:val="ListParagraph"/>
        <w:numPr>
          <w:ilvl w:val="0"/>
          <w:numId w:val="12"/>
        </w:numPr>
        <w:spacing w:after="0"/>
        <w:rPr>
          <w:rFonts w:ascii="Times New Roman" w:hAnsi="Times New Roman"/>
          <w:sz w:val="28"/>
        </w:rPr>
      </w:pPr>
      <w:r w:rsidRPr="004A1290">
        <w:rPr>
          <w:rFonts w:ascii="Times New Roman" w:hAnsi="Times New Roman"/>
          <w:sz w:val="28"/>
        </w:rPr>
        <w:t>Create a succession plan</w:t>
      </w:r>
      <w:r w:rsidR="008A1C7E">
        <w:rPr>
          <w:rFonts w:ascii="Times New Roman" w:hAnsi="Times New Roman"/>
          <w:sz w:val="28"/>
        </w:rPr>
        <w:t xml:space="preserve"> </w:t>
      </w:r>
      <w:r w:rsidR="008A1C7E" w:rsidRPr="008A1C7E">
        <w:rPr>
          <w:rFonts w:ascii="Times New Roman" w:hAnsi="Times New Roman"/>
          <w:sz w:val="28"/>
        </w:rPr>
        <w:t>for contracted staff</w:t>
      </w:r>
    </w:p>
    <w:p w14:paraId="1C163E64" w14:textId="77777777" w:rsidR="00723877" w:rsidRDefault="00723877" w:rsidP="00723877">
      <w:pPr>
        <w:pStyle w:val="ListParagraph"/>
        <w:numPr>
          <w:ilvl w:val="0"/>
          <w:numId w:val="12"/>
        </w:numPr>
        <w:spacing w:after="0"/>
        <w:rPr>
          <w:rFonts w:ascii="Times New Roman" w:hAnsi="Times New Roman"/>
          <w:sz w:val="28"/>
        </w:rPr>
      </w:pPr>
      <w:r w:rsidRPr="004A1290">
        <w:rPr>
          <w:rFonts w:ascii="Times New Roman" w:hAnsi="Times New Roman"/>
          <w:sz w:val="28"/>
        </w:rPr>
        <w:t>Advance students into leadership roles</w:t>
      </w:r>
    </w:p>
    <w:p w14:paraId="6F51D4A1" w14:textId="77777777" w:rsidR="008A1C7E" w:rsidRPr="008A1C7E" w:rsidRDefault="008A1C7E" w:rsidP="008A1C7E">
      <w:pPr>
        <w:pStyle w:val="ListParagraph"/>
        <w:numPr>
          <w:ilvl w:val="0"/>
          <w:numId w:val="12"/>
        </w:numPr>
        <w:spacing w:after="0"/>
        <w:rPr>
          <w:rFonts w:ascii="Times New Roman" w:hAnsi="Times New Roman"/>
          <w:sz w:val="28"/>
        </w:rPr>
      </w:pPr>
      <w:r w:rsidRPr="008A1C7E">
        <w:rPr>
          <w:rFonts w:ascii="Times New Roman" w:hAnsi="Times New Roman"/>
          <w:sz w:val="28"/>
        </w:rPr>
        <w:t>Advance Leadership Academy graduates into leadership roles</w:t>
      </w:r>
    </w:p>
    <w:p w14:paraId="1C644AA3" w14:textId="77777777" w:rsidR="00B363D8" w:rsidRPr="004A1290" w:rsidRDefault="00B363D8" w:rsidP="00B363D8">
      <w:pPr>
        <w:spacing w:after="0"/>
        <w:rPr>
          <w:rFonts w:ascii="Times New Roman" w:hAnsi="Times New Roman"/>
          <w:sz w:val="32"/>
        </w:rPr>
      </w:pPr>
    </w:p>
    <w:p w14:paraId="3C9C7EDD" w14:textId="3EF6ABD3" w:rsidR="008A1C7E" w:rsidRDefault="008A1C7E" w:rsidP="003F1DBC">
      <w:pPr>
        <w:spacing w:after="0"/>
        <w:rPr>
          <w:rFonts w:asciiTheme="minorHAnsi" w:hAnsiTheme="minorHAnsi"/>
          <w:b/>
        </w:rPr>
      </w:pPr>
      <w:r>
        <w:rPr>
          <w:rFonts w:asciiTheme="minorHAnsi" w:hAnsiTheme="minorHAnsi"/>
          <w:b/>
        </w:rPr>
        <w:br w:type="page"/>
      </w:r>
    </w:p>
    <w:p w14:paraId="292E1C5E" w14:textId="77777777" w:rsidR="004B0779" w:rsidRPr="00193F0D" w:rsidRDefault="004B0779" w:rsidP="00193F0D">
      <w:pPr>
        <w:spacing w:after="0"/>
        <w:jc w:val="center"/>
        <w:rPr>
          <w:rFonts w:ascii="Times New Roman" w:hAnsi="Times New Roman"/>
          <w:b/>
        </w:rPr>
      </w:pPr>
      <w:r w:rsidRPr="00193F0D">
        <w:rPr>
          <w:rFonts w:ascii="Times New Roman" w:hAnsi="Times New Roman"/>
          <w:b/>
          <w:noProof/>
        </w:rPr>
        <w:lastRenderedPageBreak/>
        <w:t>THE OHIO SOCIETY OF RADIOLOGIC TECHNOLOGISTS</w:t>
      </w:r>
    </w:p>
    <w:p w14:paraId="690317CA" w14:textId="77777777" w:rsidR="004B0779" w:rsidRPr="00193F0D" w:rsidRDefault="00CD4301" w:rsidP="00193F0D">
      <w:pPr>
        <w:spacing w:after="0"/>
        <w:jc w:val="center"/>
        <w:rPr>
          <w:rFonts w:ascii="Times New Roman" w:hAnsi="Times New Roman"/>
          <w:b/>
        </w:rPr>
      </w:pPr>
      <w:r w:rsidRPr="00193F0D">
        <w:rPr>
          <w:rFonts w:ascii="Times New Roman" w:hAnsi="Times New Roman"/>
          <w:b/>
        </w:rPr>
        <w:t>Strategic Plan 2018 – 2022</w:t>
      </w:r>
      <w:r w:rsidR="004B0779" w:rsidRPr="00193F0D">
        <w:rPr>
          <w:rFonts w:ascii="Times New Roman" w:hAnsi="Times New Roman"/>
          <w:b/>
        </w:rPr>
        <w:t xml:space="preserve"> Dashboard</w:t>
      </w:r>
    </w:p>
    <w:p w14:paraId="36B491D3" w14:textId="77777777" w:rsidR="00B56A57" w:rsidRDefault="00B56A57" w:rsidP="004B0779">
      <w:pPr>
        <w:spacing w:after="0" w:line="240" w:lineRule="auto"/>
        <w:rPr>
          <w:rFonts w:ascii="Times New Roman" w:hAnsi="Times New Roman"/>
          <w:b/>
        </w:rPr>
      </w:pPr>
      <w:r>
        <w:rPr>
          <w:rFonts w:ascii="Times New Roman" w:hAnsi="Times New Roman"/>
          <w:b/>
        </w:rPr>
        <w:t>Progress Completion</w:t>
      </w:r>
    </w:p>
    <w:tbl>
      <w:tblPr>
        <w:tblStyle w:val="TableGrid"/>
        <w:tblW w:w="0" w:type="auto"/>
        <w:tblLook w:val="04A0" w:firstRow="1" w:lastRow="0" w:firstColumn="1" w:lastColumn="0" w:noHBand="0" w:noVBand="1"/>
      </w:tblPr>
      <w:tblGrid>
        <w:gridCol w:w="1728"/>
        <w:gridCol w:w="1710"/>
      </w:tblGrid>
      <w:tr w:rsidR="00B56A57" w14:paraId="5F11D695" w14:textId="77777777" w:rsidTr="00B56A57">
        <w:tc>
          <w:tcPr>
            <w:tcW w:w="1728" w:type="dxa"/>
          </w:tcPr>
          <w:p w14:paraId="484B25A4" w14:textId="77777777" w:rsidR="00B56A57" w:rsidRDefault="00B56A57" w:rsidP="004B0779">
            <w:pPr>
              <w:rPr>
                <w:rFonts w:ascii="Times New Roman" w:hAnsi="Times New Roman"/>
                <w:b/>
              </w:rPr>
            </w:pPr>
            <w:r>
              <w:rPr>
                <w:rFonts w:ascii="Times New Roman" w:hAnsi="Times New Roman"/>
                <w:b/>
              </w:rPr>
              <w:t xml:space="preserve">0-25% </w:t>
            </w:r>
          </w:p>
        </w:tc>
        <w:tc>
          <w:tcPr>
            <w:tcW w:w="1710" w:type="dxa"/>
            <w:shd w:val="clear" w:color="auto" w:fill="FF0000"/>
          </w:tcPr>
          <w:p w14:paraId="05EFE431" w14:textId="77777777" w:rsidR="00B56A57" w:rsidRDefault="00B56A57" w:rsidP="004B0779">
            <w:pPr>
              <w:rPr>
                <w:rFonts w:ascii="Times New Roman" w:hAnsi="Times New Roman"/>
                <w:b/>
              </w:rPr>
            </w:pPr>
          </w:p>
        </w:tc>
      </w:tr>
      <w:tr w:rsidR="00B56A57" w14:paraId="04E6B878" w14:textId="77777777" w:rsidTr="00210C6E">
        <w:tc>
          <w:tcPr>
            <w:tcW w:w="1728" w:type="dxa"/>
          </w:tcPr>
          <w:p w14:paraId="4A620777" w14:textId="77777777" w:rsidR="00B56A57" w:rsidRDefault="00B56A57" w:rsidP="004B0779">
            <w:pPr>
              <w:rPr>
                <w:rFonts w:ascii="Times New Roman" w:hAnsi="Times New Roman"/>
                <w:b/>
              </w:rPr>
            </w:pPr>
            <w:r>
              <w:rPr>
                <w:rFonts w:ascii="Times New Roman" w:hAnsi="Times New Roman"/>
                <w:b/>
              </w:rPr>
              <w:t>25-50%</w:t>
            </w:r>
          </w:p>
        </w:tc>
        <w:tc>
          <w:tcPr>
            <w:tcW w:w="1710" w:type="dxa"/>
            <w:shd w:val="clear" w:color="auto" w:fill="FFC000"/>
          </w:tcPr>
          <w:p w14:paraId="2DC54B4E" w14:textId="77777777" w:rsidR="00B56A57" w:rsidRDefault="00B56A57" w:rsidP="004B0779">
            <w:pPr>
              <w:rPr>
                <w:rFonts w:ascii="Times New Roman" w:hAnsi="Times New Roman"/>
                <w:b/>
              </w:rPr>
            </w:pPr>
          </w:p>
        </w:tc>
      </w:tr>
      <w:tr w:rsidR="00B56A57" w14:paraId="48777443" w14:textId="77777777" w:rsidTr="00B56A57">
        <w:tc>
          <w:tcPr>
            <w:tcW w:w="1728" w:type="dxa"/>
          </w:tcPr>
          <w:p w14:paraId="223F91DC" w14:textId="77777777" w:rsidR="00B56A57" w:rsidRDefault="00B56A57" w:rsidP="004B0779">
            <w:pPr>
              <w:rPr>
                <w:rFonts w:ascii="Times New Roman" w:hAnsi="Times New Roman"/>
                <w:b/>
              </w:rPr>
            </w:pPr>
            <w:r>
              <w:rPr>
                <w:rFonts w:ascii="Times New Roman" w:hAnsi="Times New Roman"/>
                <w:b/>
              </w:rPr>
              <w:t>50-75%</w:t>
            </w:r>
          </w:p>
        </w:tc>
        <w:tc>
          <w:tcPr>
            <w:tcW w:w="1710" w:type="dxa"/>
            <w:shd w:val="clear" w:color="auto" w:fill="FFFF00"/>
          </w:tcPr>
          <w:p w14:paraId="7BCB7C96" w14:textId="77777777" w:rsidR="00B56A57" w:rsidRDefault="00B56A57" w:rsidP="004B0779">
            <w:pPr>
              <w:rPr>
                <w:rFonts w:ascii="Times New Roman" w:hAnsi="Times New Roman"/>
                <w:b/>
              </w:rPr>
            </w:pPr>
          </w:p>
        </w:tc>
      </w:tr>
      <w:tr w:rsidR="00B56A57" w14:paraId="41654516" w14:textId="77777777" w:rsidTr="00DD3CE1">
        <w:tc>
          <w:tcPr>
            <w:tcW w:w="1728" w:type="dxa"/>
          </w:tcPr>
          <w:p w14:paraId="29B40C3A" w14:textId="77777777" w:rsidR="00B56A57" w:rsidRDefault="00B56A57" w:rsidP="004B0779">
            <w:pPr>
              <w:rPr>
                <w:rFonts w:ascii="Times New Roman" w:hAnsi="Times New Roman"/>
                <w:b/>
              </w:rPr>
            </w:pPr>
            <w:r>
              <w:rPr>
                <w:rFonts w:ascii="Times New Roman" w:hAnsi="Times New Roman"/>
                <w:b/>
              </w:rPr>
              <w:t>75-100%</w:t>
            </w:r>
          </w:p>
        </w:tc>
        <w:tc>
          <w:tcPr>
            <w:tcW w:w="1710" w:type="dxa"/>
            <w:shd w:val="clear" w:color="auto" w:fill="92D050"/>
          </w:tcPr>
          <w:p w14:paraId="7B45D765" w14:textId="77777777" w:rsidR="00B56A57" w:rsidRDefault="00B56A57" w:rsidP="004B0779">
            <w:pPr>
              <w:rPr>
                <w:rFonts w:ascii="Times New Roman" w:hAnsi="Times New Roman"/>
                <w:b/>
              </w:rPr>
            </w:pPr>
          </w:p>
        </w:tc>
      </w:tr>
    </w:tbl>
    <w:p w14:paraId="65183F85" w14:textId="77777777" w:rsidR="00B56A57" w:rsidRPr="00193F0D" w:rsidRDefault="00B56A57" w:rsidP="004B0779">
      <w:pPr>
        <w:spacing w:after="0" w:line="240" w:lineRule="auto"/>
        <w:rPr>
          <w:rFonts w:ascii="Times New Roman" w:hAnsi="Times New Roman"/>
          <w:b/>
        </w:rPr>
      </w:pPr>
    </w:p>
    <w:p w14:paraId="6E49CC0C" w14:textId="0D956B98" w:rsidR="004B0779" w:rsidRPr="00193F0D" w:rsidRDefault="005B2EE2" w:rsidP="004B0779">
      <w:pPr>
        <w:pStyle w:val="ListParagraph"/>
        <w:spacing w:after="0" w:line="240" w:lineRule="auto"/>
        <w:ind w:left="0"/>
        <w:rPr>
          <w:rFonts w:ascii="Times New Roman" w:hAnsi="Times New Roman"/>
          <w:b/>
          <w:sz w:val="32"/>
          <w:szCs w:val="24"/>
        </w:rPr>
      </w:pPr>
      <w:r w:rsidRPr="00193F0D">
        <w:rPr>
          <w:rFonts w:ascii="Times New Roman" w:hAnsi="Times New Roman"/>
          <w:b/>
          <w:sz w:val="32"/>
          <w:szCs w:val="24"/>
        </w:rPr>
        <w:t>Goal</w:t>
      </w:r>
      <w:r w:rsidR="00CD5943" w:rsidRPr="00193F0D">
        <w:rPr>
          <w:rFonts w:ascii="Times New Roman" w:hAnsi="Times New Roman"/>
          <w:b/>
          <w:sz w:val="32"/>
          <w:szCs w:val="24"/>
        </w:rPr>
        <w:t xml:space="preserve"> 1</w:t>
      </w:r>
      <w:r w:rsidRPr="00193F0D">
        <w:rPr>
          <w:rFonts w:ascii="Times New Roman" w:hAnsi="Times New Roman"/>
          <w:b/>
          <w:sz w:val="32"/>
          <w:szCs w:val="24"/>
        </w:rPr>
        <w:t xml:space="preserve">:  </w:t>
      </w:r>
      <w:r w:rsidR="00740326">
        <w:rPr>
          <w:rFonts w:ascii="Times New Roman" w:hAnsi="Times New Roman"/>
          <w:b/>
          <w:sz w:val="32"/>
          <w:szCs w:val="24"/>
        </w:rPr>
        <w:t>Increase</w:t>
      </w:r>
      <w:r w:rsidR="00CD4301" w:rsidRPr="00193F0D">
        <w:rPr>
          <w:rFonts w:ascii="Times New Roman" w:hAnsi="Times New Roman"/>
          <w:b/>
          <w:sz w:val="32"/>
          <w:szCs w:val="24"/>
        </w:rPr>
        <w:t xml:space="preserve"> Membership</w:t>
      </w:r>
    </w:p>
    <w:p w14:paraId="2025D66E" w14:textId="77777777" w:rsidR="00CD4301" w:rsidRPr="00193F0D" w:rsidRDefault="00CD4301" w:rsidP="004B0779">
      <w:pPr>
        <w:pStyle w:val="ListParagraph"/>
        <w:spacing w:after="0" w:line="240" w:lineRule="auto"/>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374"/>
        <w:gridCol w:w="2577"/>
        <w:gridCol w:w="1409"/>
        <w:gridCol w:w="2141"/>
        <w:gridCol w:w="3207"/>
        <w:gridCol w:w="2826"/>
      </w:tblGrid>
      <w:tr w:rsidR="005467DE" w:rsidRPr="00193F0D" w14:paraId="0E13F9FC" w14:textId="77777777" w:rsidTr="00B56A57">
        <w:tc>
          <w:tcPr>
            <w:tcW w:w="2410" w:type="dxa"/>
          </w:tcPr>
          <w:p w14:paraId="66A00D5B" w14:textId="77777777" w:rsidR="00B56A57" w:rsidRPr="00193F0D" w:rsidRDefault="00B56A57" w:rsidP="00193F0D">
            <w:pPr>
              <w:pStyle w:val="ListParagraph"/>
              <w:ind w:left="0"/>
              <w:jc w:val="center"/>
              <w:rPr>
                <w:rFonts w:ascii="Times New Roman" w:hAnsi="Times New Roman"/>
                <w:b/>
                <w:sz w:val="24"/>
                <w:szCs w:val="24"/>
              </w:rPr>
            </w:pPr>
            <w:r w:rsidRPr="00193F0D">
              <w:rPr>
                <w:rFonts w:ascii="Times New Roman" w:hAnsi="Times New Roman"/>
                <w:b/>
                <w:sz w:val="24"/>
                <w:szCs w:val="24"/>
              </w:rPr>
              <w:t>Objective</w:t>
            </w:r>
          </w:p>
        </w:tc>
        <w:tc>
          <w:tcPr>
            <w:tcW w:w="2624" w:type="dxa"/>
          </w:tcPr>
          <w:p w14:paraId="252D3C45" w14:textId="77777777" w:rsidR="00B56A57" w:rsidRPr="00193F0D" w:rsidRDefault="00B56A57" w:rsidP="00193F0D">
            <w:pPr>
              <w:pStyle w:val="ListParagraph"/>
              <w:ind w:left="0"/>
              <w:jc w:val="center"/>
              <w:rPr>
                <w:rFonts w:ascii="Times New Roman" w:hAnsi="Times New Roman"/>
                <w:b/>
                <w:sz w:val="24"/>
                <w:szCs w:val="24"/>
              </w:rPr>
            </w:pPr>
            <w:r w:rsidRPr="00193F0D">
              <w:rPr>
                <w:rFonts w:ascii="Times New Roman" w:hAnsi="Times New Roman"/>
                <w:b/>
                <w:sz w:val="24"/>
                <w:szCs w:val="24"/>
              </w:rPr>
              <w:t>Benchmark</w:t>
            </w:r>
          </w:p>
        </w:tc>
        <w:tc>
          <w:tcPr>
            <w:tcW w:w="1419" w:type="dxa"/>
          </w:tcPr>
          <w:p w14:paraId="536DDF3C" w14:textId="77777777" w:rsidR="00B56A57" w:rsidRPr="00193F0D" w:rsidRDefault="00B56A57" w:rsidP="00193F0D">
            <w:pPr>
              <w:pStyle w:val="ListParagraph"/>
              <w:ind w:left="0"/>
              <w:jc w:val="center"/>
              <w:rPr>
                <w:rFonts w:ascii="Times New Roman" w:hAnsi="Times New Roman"/>
                <w:b/>
                <w:sz w:val="24"/>
                <w:szCs w:val="24"/>
              </w:rPr>
            </w:pPr>
            <w:r w:rsidRPr="00193F0D">
              <w:rPr>
                <w:rFonts w:ascii="Times New Roman" w:hAnsi="Times New Roman"/>
                <w:b/>
                <w:sz w:val="24"/>
                <w:szCs w:val="24"/>
              </w:rPr>
              <w:t>Metric</w:t>
            </w:r>
          </w:p>
        </w:tc>
        <w:tc>
          <w:tcPr>
            <w:tcW w:w="2169" w:type="dxa"/>
          </w:tcPr>
          <w:p w14:paraId="3919D52B" w14:textId="77777777" w:rsidR="00B56A57" w:rsidRPr="00193F0D" w:rsidRDefault="00B56A57" w:rsidP="00193F0D">
            <w:pPr>
              <w:pStyle w:val="ListParagraph"/>
              <w:ind w:left="0"/>
              <w:jc w:val="center"/>
              <w:rPr>
                <w:rFonts w:ascii="Times New Roman" w:hAnsi="Times New Roman"/>
                <w:b/>
                <w:sz w:val="24"/>
                <w:szCs w:val="24"/>
              </w:rPr>
            </w:pPr>
            <w:r w:rsidRPr="00193F0D">
              <w:rPr>
                <w:rFonts w:ascii="Times New Roman" w:hAnsi="Times New Roman"/>
                <w:b/>
                <w:sz w:val="24"/>
                <w:szCs w:val="24"/>
              </w:rPr>
              <w:t>Responsible Person(s)</w:t>
            </w:r>
          </w:p>
        </w:tc>
        <w:tc>
          <w:tcPr>
            <w:tcW w:w="3277" w:type="dxa"/>
          </w:tcPr>
          <w:p w14:paraId="2F139A54" w14:textId="0270ED92" w:rsidR="00B56A57" w:rsidRPr="00193F0D" w:rsidRDefault="00055DD2" w:rsidP="00193F0D">
            <w:pPr>
              <w:pStyle w:val="ListParagraph"/>
              <w:ind w:left="0"/>
              <w:jc w:val="center"/>
              <w:rPr>
                <w:rFonts w:ascii="Times New Roman" w:hAnsi="Times New Roman"/>
                <w:b/>
                <w:sz w:val="24"/>
                <w:szCs w:val="24"/>
              </w:rPr>
            </w:pPr>
            <w:r>
              <w:rPr>
                <w:rFonts w:ascii="Times New Roman" w:hAnsi="Times New Roman"/>
                <w:b/>
                <w:sz w:val="24"/>
                <w:szCs w:val="24"/>
              </w:rPr>
              <w:t xml:space="preserve">Progress Notes and </w:t>
            </w:r>
            <w:r w:rsidR="00B56A57" w:rsidRPr="00193F0D">
              <w:rPr>
                <w:rFonts w:ascii="Times New Roman" w:hAnsi="Times New Roman"/>
                <w:b/>
                <w:sz w:val="24"/>
                <w:szCs w:val="24"/>
              </w:rPr>
              <w:t>Budgetary Implications</w:t>
            </w:r>
          </w:p>
        </w:tc>
        <w:tc>
          <w:tcPr>
            <w:tcW w:w="2861" w:type="dxa"/>
          </w:tcPr>
          <w:p w14:paraId="1E145BD7" w14:textId="77777777" w:rsidR="00B56A57" w:rsidRPr="00193F0D" w:rsidRDefault="00B56A57" w:rsidP="00193F0D">
            <w:pPr>
              <w:pStyle w:val="ListParagraph"/>
              <w:ind w:left="0"/>
              <w:jc w:val="center"/>
              <w:rPr>
                <w:rFonts w:ascii="Times New Roman" w:hAnsi="Times New Roman"/>
                <w:b/>
                <w:sz w:val="24"/>
                <w:szCs w:val="24"/>
              </w:rPr>
            </w:pPr>
            <w:r>
              <w:rPr>
                <w:rFonts w:ascii="Times New Roman" w:hAnsi="Times New Roman"/>
                <w:b/>
                <w:sz w:val="24"/>
                <w:szCs w:val="24"/>
              </w:rPr>
              <w:t>Progress</w:t>
            </w:r>
          </w:p>
        </w:tc>
      </w:tr>
      <w:tr w:rsidR="005467DE" w:rsidRPr="00193F0D" w14:paraId="4BC8EEB6" w14:textId="77777777" w:rsidTr="00B56A57">
        <w:tc>
          <w:tcPr>
            <w:tcW w:w="2410" w:type="dxa"/>
          </w:tcPr>
          <w:p w14:paraId="2F69F8D6" w14:textId="6DF62CEC" w:rsidR="00B56A57" w:rsidRPr="00D60D13" w:rsidRDefault="009121E7">
            <w:pPr>
              <w:pStyle w:val="ListParagraph"/>
              <w:ind w:left="0"/>
              <w:rPr>
                <w:rFonts w:ascii="Times New Roman" w:hAnsi="Times New Roman"/>
                <w:b/>
                <w:sz w:val="24"/>
                <w:szCs w:val="24"/>
              </w:rPr>
            </w:pPr>
            <w:r>
              <w:rPr>
                <w:rFonts w:ascii="Times New Roman" w:hAnsi="Times New Roman"/>
                <w:b/>
                <w:sz w:val="24"/>
                <w:szCs w:val="24"/>
              </w:rPr>
              <w:t xml:space="preserve">Increase active members </w:t>
            </w:r>
          </w:p>
        </w:tc>
        <w:tc>
          <w:tcPr>
            <w:tcW w:w="2624" w:type="dxa"/>
          </w:tcPr>
          <w:p w14:paraId="0F7BFDBD" w14:textId="77777777" w:rsidR="00B56A57" w:rsidRPr="00193F0D" w:rsidRDefault="00B56A57" w:rsidP="004B0779">
            <w:pPr>
              <w:pStyle w:val="ListParagraph"/>
              <w:ind w:left="0"/>
              <w:rPr>
                <w:rFonts w:ascii="Times New Roman" w:hAnsi="Times New Roman"/>
                <w:sz w:val="24"/>
                <w:szCs w:val="24"/>
              </w:rPr>
            </w:pPr>
            <w:r w:rsidRPr="00193F0D">
              <w:rPr>
                <w:rFonts w:ascii="Times New Roman" w:hAnsi="Times New Roman"/>
                <w:sz w:val="24"/>
                <w:szCs w:val="24"/>
              </w:rPr>
              <w:t xml:space="preserve">Increase </w:t>
            </w:r>
            <w:r w:rsidRPr="004A1290">
              <w:rPr>
                <w:rFonts w:ascii="Times New Roman" w:hAnsi="Times New Roman"/>
                <w:sz w:val="24"/>
                <w:szCs w:val="24"/>
              </w:rPr>
              <w:t>15</w:t>
            </w:r>
            <w:r w:rsidRPr="00193F0D">
              <w:rPr>
                <w:rFonts w:ascii="Times New Roman" w:hAnsi="Times New Roman"/>
                <w:sz w:val="24"/>
                <w:szCs w:val="24"/>
              </w:rPr>
              <w:t>%</w:t>
            </w:r>
            <w:r>
              <w:rPr>
                <w:rFonts w:ascii="Times New Roman" w:hAnsi="Times New Roman"/>
                <w:sz w:val="24"/>
                <w:szCs w:val="24"/>
              </w:rPr>
              <w:t xml:space="preserve"> within 5 years</w:t>
            </w:r>
          </w:p>
          <w:p w14:paraId="22C206E4" w14:textId="3D090BCC" w:rsidR="00600F9E" w:rsidRPr="00600F9E" w:rsidRDefault="005467DE" w:rsidP="00600F9E">
            <w:pPr>
              <w:pStyle w:val="ListParagraph"/>
              <w:numPr>
                <w:ilvl w:val="0"/>
                <w:numId w:val="9"/>
              </w:numPr>
              <w:rPr>
                <w:rFonts w:ascii="Times New Roman" w:hAnsi="Times New Roman"/>
                <w:sz w:val="24"/>
                <w:szCs w:val="24"/>
              </w:rPr>
            </w:pPr>
            <w:r>
              <w:rPr>
                <w:rFonts w:ascii="Times New Roman" w:hAnsi="Times New Roman"/>
                <w:sz w:val="24"/>
                <w:szCs w:val="24"/>
              </w:rPr>
              <w:t>30</w:t>
            </w:r>
            <w:r w:rsidR="00600F9E" w:rsidRPr="00600F9E">
              <w:rPr>
                <w:rFonts w:ascii="Times New Roman" w:hAnsi="Times New Roman"/>
                <w:sz w:val="24"/>
                <w:szCs w:val="24"/>
              </w:rPr>
              <w:t>% by 2020</w:t>
            </w:r>
          </w:p>
          <w:p w14:paraId="088F1A65" w14:textId="4ADA5FC4" w:rsidR="00B56A57" w:rsidRPr="00193F0D" w:rsidRDefault="005467DE" w:rsidP="00600F9E">
            <w:pPr>
              <w:pStyle w:val="ListParagraph"/>
              <w:numPr>
                <w:ilvl w:val="0"/>
                <w:numId w:val="8"/>
              </w:numPr>
              <w:rPr>
                <w:rFonts w:ascii="Times New Roman" w:hAnsi="Times New Roman"/>
                <w:sz w:val="24"/>
                <w:szCs w:val="24"/>
              </w:rPr>
            </w:pPr>
            <w:r>
              <w:rPr>
                <w:rFonts w:ascii="Times New Roman" w:hAnsi="Times New Roman"/>
                <w:sz w:val="24"/>
                <w:szCs w:val="24"/>
              </w:rPr>
              <w:t>40</w:t>
            </w:r>
            <w:r w:rsidR="00600F9E" w:rsidRPr="00600F9E">
              <w:rPr>
                <w:rFonts w:ascii="Times New Roman" w:hAnsi="Times New Roman"/>
                <w:sz w:val="24"/>
                <w:szCs w:val="24"/>
              </w:rPr>
              <w:t>% by 2022</w:t>
            </w:r>
          </w:p>
        </w:tc>
        <w:tc>
          <w:tcPr>
            <w:tcW w:w="1419" w:type="dxa"/>
          </w:tcPr>
          <w:p w14:paraId="74F445B1" w14:textId="62AFEA43" w:rsidR="00B56A57" w:rsidRDefault="005467DE" w:rsidP="004B0779">
            <w:pPr>
              <w:pStyle w:val="ListParagraph"/>
              <w:ind w:left="0"/>
              <w:rPr>
                <w:rFonts w:ascii="Times New Roman" w:hAnsi="Times New Roman"/>
                <w:sz w:val="24"/>
                <w:szCs w:val="24"/>
              </w:rPr>
            </w:pPr>
            <w:r>
              <w:rPr>
                <w:rFonts w:ascii="Times New Roman" w:hAnsi="Times New Roman"/>
                <w:sz w:val="24"/>
                <w:szCs w:val="24"/>
              </w:rPr>
              <w:t xml:space="preserve">Pre-Annual </w:t>
            </w:r>
            <w:r w:rsidR="00B56A57" w:rsidRPr="00193F0D">
              <w:rPr>
                <w:rFonts w:ascii="Times New Roman" w:hAnsi="Times New Roman"/>
                <w:sz w:val="24"/>
                <w:szCs w:val="24"/>
              </w:rPr>
              <w:t>Executive Secretary Report</w:t>
            </w:r>
          </w:p>
          <w:p w14:paraId="5A228F8F" w14:textId="6A9CDAAC" w:rsidR="00D600A2" w:rsidRPr="00193F0D" w:rsidRDefault="00D600A2" w:rsidP="004B0779">
            <w:pPr>
              <w:pStyle w:val="ListParagraph"/>
              <w:ind w:left="0"/>
              <w:rPr>
                <w:rFonts w:ascii="Times New Roman" w:hAnsi="Times New Roman"/>
                <w:sz w:val="24"/>
                <w:szCs w:val="24"/>
              </w:rPr>
            </w:pPr>
          </w:p>
        </w:tc>
        <w:tc>
          <w:tcPr>
            <w:tcW w:w="2169" w:type="dxa"/>
          </w:tcPr>
          <w:p w14:paraId="7AEA4F51" w14:textId="77777777" w:rsidR="00B56A57" w:rsidRPr="00193F0D" w:rsidRDefault="000B3D7F" w:rsidP="004B0779">
            <w:pPr>
              <w:pStyle w:val="ListParagraph"/>
              <w:ind w:left="0"/>
              <w:rPr>
                <w:rFonts w:ascii="Times New Roman" w:hAnsi="Times New Roman"/>
                <w:sz w:val="24"/>
                <w:szCs w:val="24"/>
              </w:rPr>
            </w:pPr>
            <w:r>
              <w:rPr>
                <w:rFonts w:ascii="Times New Roman" w:hAnsi="Times New Roman"/>
                <w:sz w:val="24"/>
                <w:szCs w:val="24"/>
              </w:rPr>
              <w:t xml:space="preserve">Membership Committee, Executive Secretary </w:t>
            </w:r>
          </w:p>
        </w:tc>
        <w:tc>
          <w:tcPr>
            <w:tcW w:w="3277" w:type="dxa"/>
          </w:tcPr>
          <w:p w14:paraId="55BC4AD8" w14:textId="5B12FAD6" w:rsidR="00B56A57" w:rsidRDefault="00055DD2" w:rsidP="004B0779">
            <w:pPr>
              <w:pStyle w:val="ListParagraph"/>
              <w:ind w:left="0"/>
              <w:rPr>
                <w:rFonts w:ascii="Times New Roman" w:hAnsi="Times New Roman"/>
                <w:sz w:val="24"/>
                <w:szCs w:val="24"/>
              </w:rPr>
            </w:pPr>
            <w:r>
              <w:rPr>
                <w:rFonts w:ascii="Times New Roman" w:hAnsi="Times New Roman"/>
                <w:sz w:val="24"/>
                <w:szCs w:val="24"/>
              </w:rPr>
              <w:t>2017</w:t>
            </w:r>
            <w:r w:rsidR="005C7E19">
              <w:rPr>
                <w:rFonts w:ascii="Times New Roman" w:hAnsi="Times New Roman"/>
                <w:sz w:val="24"/>
                <w:szCs w:val="24"/>
              </w:rPr>
              <w:t>:</w:t>
            </w:r>
            <w:r>
              <w:rPr>
                <w:rFonts w:ascii="Times New Roman" w:hAnsi="Times New Roman"/>
                <w:sz w:val="24"/>
                <w:szCs w:val="24"/>
              </w:rPr>
              <w:t xml:space="preserve"> Baseline of 225</w:t>
            </w:r>
          </w:p>
          <w:p w14:paraId="23FE67D5" w14:textId="77777777" w:rsidR="00055DD2" w:rsidRDefault="00055DD2" w:rsidP="004B0779">
            <w:pPr>
              <w:pStyle w:val="ListParagraph"/>
              <w:ind w:left="0"/>
              <w:rPr>
                <w:rFonts w:ascii="Times New Roman" w:hAnsi="Times New Roman"/>
                <w:sz w:val="24"/>
                <w:szCs w:val="24"/>
              </w:rPr>
            </w:pPr>
            <w:r>
              <w:rPr>
                <w:rFonts w:ascii="Times New Roman" w:hAnsi="Times New Roman"/>
                <w:sz w:val="24"/>
                <w:szCs w:val="24"/>
              </w:rPr>
              <w:t>2018: Increase of 17%</w:t>
            </w:r>
          </w:p>
          <w:p w14:paraId="09F1C59F" w14:textId="662B7151" w:rsidR="00055DD2" w:rsidRPr="00193F0D" w:rsidRDefault="00055DD2" w:rsidP="004B0779">
            <w:pPr>
              <w:pStyle w:val="ListParagraph"/>
              <w:ind w:left="0"/>
              <w:rPr>
                <w:rFonts w:ascii="Times New Roman" w:hAnsi="Times New Roman"/>
                <w:sz w:val="24"/>
                <w:szCs w:val="24"/>
              </w:rPr>
            </w:pPr>
            <w:r>
              <w:rPr>
                <w:rFonts w:ascii="Times New Roman" w:hAnsi="Times New Roman"/>
                <w:sz w:val="24"/>
                <w:szCs w:val="24"/>
              </w:rPr>
              <w:t xml:space="preserve">2019: </w:t>
            </w:r>
            <w:r w:rsidR="005467DE">
              <w:rPr>
                <w:rFonts w:ascii="Times New Roman" w:hAnsi="Times New Roman"/>
                <w:sz w:val="24"/>
                <w:szCs w:val="24"/>
              </w:rPr>
              <w:t>Increase of 25.8%</w:t>
            </w:r>
          </w:p>
        </w:tc>
        <w:tc>
          <w:tcPr>
            <w:tcW w:w="2861" w:type="dxa"/>
          </w:tcPr>
          <w:tbl>
            <w:tblPr>
              <w:tblStyle w:val="TableGrid"/>
              <w:tblW w:w="0" w:type="auto"/>
              <w:tblLook w:val="04A0" w:firstRow="1" w:lastRow="0" w:firstColumn="1" w:lastColumn="0" w:noHBand="0" w:noVBand="1"/>
            </w:tblPr>
            <w:tblGrid>
              <w:gridCol w:w="1294"/>
              <w:gridCol w:w="1306"/>
            </w:tblGrid>
            <w:tr w:rsidR="00B56A57" w14:paraId="7D9C16B7" w14:textId="77777777" w:rsidTr="00154D07">
              <w:tc>
                <w:tcPr>
                  <w:tcW w:w="1315" w:type="dxa"/>
                </w:tcPr>
                <w:p w14:paraId="1B372D85" w14:textId="77777777" w:rsidR="00B56A57" w:rsidRPr="00600F9E" w:rsidRDefault="00B56A57" w:rsidP="004B0779">
                  <w:pPr>
                    <w:pStyle w:val="ListParagraph"/>
                    <w:ind w:left="0"/>
                    <w:rPr>
                      <w:rFonts w:ascii="Times New Roman" w:hAnsi="Times New Roman"/>
                      <w:sz w:val="24"/>
                      <w:szCs w:val="24"/>
                    </w:rPr>
                  </w:pPr>
                  <w:r w:rsidRPr="00600F9E">
                    <w:rPr>
                      <w:rFonts w:ascii="Times New Roman" w:hAnsi="Times New Roman"/>
                      <w:sz w:val="24"/>
                      <w:szCs w:val="24"/>
                    </w:rPr>
                    <w:t>2018</w:t>
                  </w:r>
                </w:p>
              </w:tc>
              <w:tc>
                <w:tcPr>
                  <w:tcW w:w="1315" w:type="dxa"/>
                  <w:shd w:val="clear" w:color="auto" w:fill="92D050"/>
                </w:tcPr>
                <w:p w14:paraId="2EDA091B" w14:textId="286B6D4D" w:rsidR="00B56A57" w:rsidRDefault="004A1290" w:rsidP="004B0779">
                  <w:pPr>
                    <w:pStyle w:val="ListParagraph"/>
                    <w:ind w:left="0"/>
                    <w:rPr>
                      <w:rFonts w:ascii="Times New Roman" w:hAnsi="Times New Roman"/>
                      <w:sz w:val="24"/>
                      <w:szCs w:val="24"/>
                    </w:rPr>
                  </w:pPr>
                  <w:r>
                    <w:rPr>
                      <w:rFonts w:ascii="Times New Roman" w:hAnsi="Times New Roman"/>
                      <w:sz w:val="24"/>
                      <w:szCs w:val="24"/>
                    </w:rPr>
                    <w:t>270</w:t>
                  </w:r>
                </w:p>
              </w:tc>
            </w:tr>
            <w:tr w:rsidR="00B56A57" w14:paraId="4D126AE8" w14:textId="77777777" w:rsidTr="00D171F9">
              <w:tc>
                <w:tcPr>
                  <w:tcW w:w="1315" w:type="dxa"/>
                </w:tcPr>
                <w:p w14:paraId="68205660" w14:textId="77777777" w:rsidR="00B56A57" w:rsidRPr="00600F9E" w:rsidRDefault="00B56A57" w:rsidP="004B0779">
                  <w:pPr>
                    <w:pStyle w:val="ListParagraph"/>
                    <w:ind w:left="0"/>
                    <w:rPr>
                      <w:rFonts w:ascii="Times New Roman" w:hAnsi="Times New Roman"/>
                      <w:sz w:val="24"/>
                      <w:szCs w:val="24"/>
                    </w:rPr>
                  </w:pPr>
                  <w:r w:rsidRPr="00600F9E">
                    <w:rPr>
                      <w:rFonts w:ascii="Times New Roman" w:hAnsi="Times New Roman"/>
                      <w:sz w:val="24"/>
                      <w:szCs w:val="24"/>
                    </w:rPr>
                    <w:t>2019</w:t>
                  </w:r>
                </w:p>
              </w:tc>
              <w:tc>
                <w:tcPr>
                  <w:tcW w:w="1315" w:type="dxa"/>
                  <w:shd w:val="clear" w:color="auto" w:fill="92D050"/>
                </w:tcPr>
                <w:p w14:paraId="3B9E904B" w14:textId="503FBA33" w:rsidR="00B56A57" w:rsidRDefault="00D171F9" w:rsidP="004B0779">
                  <w:pPr>
                    <w:pStyle w:val="ListParagraph"/>
                    <w:ind w:left="0"/>
                    <w:rPr>
                      <w:rFonts w:ascii="Times New Roman" w:hAnsi="Times New Roman"/>
                      <w:sz w:val="24"/>
                      <w:szCs w:val="24"/>
                    </w:rPr>
                  </w:pPr>
                  <w:r>
                    <w:rPr>
                      <w:rFonts w:ascii="Times New Roman" w:hAnsi="Times New Roman"/>
                      <w:sz w:val="24"/>
                      <w:szCs w:val="24"/>
                    </w:rPr>
                    <w:t>283</w:t>
                  </w:r>
                </w:p>
              </w:tc>
            </w:tr>
            <w:tr w:rsidR="00B56A57" w14:paraId="5F68695F" w14:textId="77777777" w:rsidTr="004A1290">
              <w:tc>
                <w:tcPr>
                  <w:tcW w:w="1315" w:type="dxa"/>
                </w:tcPr>
                <w:p w14:paraId="569C2211" w14:textId="77777777" w:rsidR="00B56A57" w:rsidRPr="00600F9E" w:rsidRDefault="00B56A57" w:rsidP="004B0779">
                  <w:pPr>
                    <w:pStyle w:val="ListParagraph"/>
                    <w:ind w:left="0"/>
                    <w:rPr>
                      <w:rFonts w:ascii="Times New Roman" w:hAnsi="Times New Roman"/>
                      <w:sz w:val="24"/>
                      <w:szCs w:val="24"/>
                      <w:highlight w:val="yellow"/>
                    </w:rPr>
                  </w:pPr>
                  <w:r w:rsidRPr="00600F9E">
                    <w:rPr>
                      <w:rFonts w:ascii="Times New Roman" w:hAnsi="Times New Roman"/>
                      <w:sz w:val="24"/>
                      <w:szCs w:val="24"/>
                    </w:rPr>
                    <w:t>2020</w:t>
                  </w:r>
                </w:p>
              </w:tc>
              <w:tc>
                <w:tcPr>
                  <w:tcW w:w="1315" w:type="dxa"/>
                  <w:shd w:val="clear" w:color="auto" w:fill="FFFFFF" w:themeFill="background1"/>
                </w:tcPr>
                <w:p w14:paraId="3ED3D392" w14:textId="18265345" w:rsidR="00B56A57" w:rsidRDefault="00600F9E" w:rsidP="00600F9E">
                  <w:pPr>
                    <w:pStyle w:val="ListParagraph"/>
                    <w:tabs>
                      <w:tab w:val="left" w:pos="826"/>
                    </w:tabs>
                    <w:ind w:left="0"/>
                    <w:rPr>
                      <w:rFonts w:ascii="Times New Roman" w:hAnsi="Times New Roman"/>
                      <w:sz w:val="24"/>
                      <w:szCs w:val="24"/>
                    </w:rPr>
                  </w:pPr>
                  <w:r>
                    <w:rPr>
                      <w:rFonts w:ascii="Times New Roman" w:hAnsi="Times New Roman"/>
                      <w:sz w:val="24"/>
                      <w:szCs w:val="24"/>
                    </w:rPr>
                    <w:tab/>
                  </w:r>
                </w:p>
              </w:tc>
            </w:tr>
            <w:tr w:rsidR="00B56A57" w14:paraId="41F14146" w14:textId="77777777" w:rsidTr="004A1290">
              <w:tc>
                <w:tcPr>
                  <w:tcW w:w="1315" w:type="dxa"/>
                </w:tcPr>
                <w:p w14:paraId="439F397A" w14:textId="77777777" w:rsidR="00B56A57" w:rsidRPr="00600F9E" w:rsidRDefault="00B56A57" w:rsidP="004B0779">
                  <w:pPr>
                    <w:pStyle w:val="ListParagraph"/>
                    <w:ind w:left="0"/>
                    <w:rPr>
                      <w:rFonts w:ascii="Times New Roman" w:hAnsi="Times New Roman"/>
                      <w:sz w:val="24"/>
                      <w:szCs w:val="24"/>
                    </w:rPr>
                  </w:pPr>
                  <w:r w:rsidRPr="00600F9E">
                    <w:rPr>
                      <w:rFonts w:ascii="Times New Roman" w:hAnsi="Times New Roman"/>
                      <w:sz w:val="24"/>
                      <w:szCs w:val="24"/>
                    </w:rPr>
                    <w:t>2021</w:t>
                  </w:r>
                </w:p>
              </w:tc>
              <w:tc>
                <w:tcPr>
                  <w:tcW w:w="1315" w:type="dxa"/>
                  <w:shd w:val="clear" w:color="auto" w:fill="FFFFFF" w:themeFill="background1"/>
                </w:tcPr>
                <w:p w14:paraId="4E6CE09A" w14:textId="11554986" w:rsidR="00B56A57" w:rsidRDefault="00B56A57" w:rsidP="004B0779">
                  <w:pPr>
                    <w:pStyle w:val="ListParagraph"/>
                    <w:ind w:left="0"/>
                    <w:rPr>
                      <w:rFonts w:ascii="Times New Roman" w:hAnsi="Times New Roman"/>
                      <w:sz w:val="24"/>
                      <w:szCs w:val="24"/>
                    </w:rPr>
                  </w:pPr>
                </w:p>
              </w:tc>
            </w:tr>
            <w:tr w:rsidR="00B56A57" w14:paraId="068B76AB" w14:textId="77777777" w:rsidTr="00B56A57">
              <w:tc>
                <w:tcPr>
                  <w:tcW w:w="1315" w:type="dxa"/>
                </w:tcPr>
                <w:p w14:paraId="5F61DF4A" w14:textId="77777777" w:rsidR="00B56A57" w:rsidRPr="00600F9E" w:rsidRDefault="00B56A57" w:rsidP="004B0779">
                  <w:pPr>
                    <w:pStyle w:val="ListParagraph"/>
                    <w:ind w:left="0"/>
                    <w:rPr>
                      <w:rFonts w:ascii="Times New Roman" w:hAnsi="Times New Roman"/>
                      <w:sz w:val="24"/>
                      <w:szCs w:val="24"/>
                    </w:rPr>
                  </w:pPr>
                  <w:r w:rsidRPr="00600F9E">
                    <w:rPr>
                      <w:rFonts w:ascii="Times New Roman" w:hAnsi="Times New Roman"/>
                      <w:sz w:val="24"/>
                      <w:szCs w:val="24"/>
                    </w:rPr>
                    <w:t>2022</w:t>
                  </w:r>
                </w:p>
              </w:tc>
              <w:tc>
                <w:tcPr>
                  <w:tcW w:w="1315" w:type="dxa"/>
                </w:tcPr>
                <w:p w14:paraId="48BFF0F3" w14:textId="77777777" w:rsidR="00B56A57" w:rsidRDefault="00B56A57" w:rsidP="004B0779">
                  <w:pPr>
                    <w:pStyle w:val="ListParagraph"/>
                    <w:ind w:left="0"/>
                    <w:rPr>
                      <w:rFonts w:ascii="Times New Roman" w:hAnsi="Times New Roman"/>
                      <w:sz w:val="24"/>
                      <w:szCs w:val="24"/>
                    </w:rPr>
                  </w:pPr>
                </w:p>
              </w:tc>
            </w:tr>
          </w:tbl>
          <w:p w14:paraId="2F54302D" w14:textId="77777777" w:rsidR="00B56A57" w:rsidRPr="00193F0D" w:rsidRDefault="00B56A57" w:rsidP="004B0779">
            <w:pPr>
              <w:pStyle w:val="ListParagraph"/>
              <w:ind w:left="0"/>
              <w:rPr>
                <w:rFonts w:ascii="Times New Roman" w:hAnsi="Times New Roman"/>
                <w:sz w:val="24"/>
                <w:szCs w:val="24"/>
              </w:rPr>
            </w:pPr>
          </w:p>
        </w:tc>
      </w:tr>
      <w:tr w:rsidR="005467DE" w:rsidRPr="00193F0D" w14:paraId="3554D4E0" w14:textId="77777777" w:rsidTr="00B56A57">
        <w:tc>
          <w:tcPr>
            <w:tcW w:w="2410" w:type="dxa"/>
          </w:tcPr>
          <w:p w14:paraId="767A9714" w14:textId="77777777" w:rsidR="00B56A57" w:rsidRPr="00D60D13" w:rsidRDefault="00D60D13" w:rsidP="00D60D13">
            <w:pPr>
              <w:pStyle w:val="ListParagraph"/>
              <w:ind w:left="0"/>
              <w:rPr>
                <w:rFonts w:ascii="Times New Roman" w:hAnsi="Times New Roman"/>
                <w:b/>
                <w:sz w:val="24"/>
                <w:szCs w:val="24"/>
              </w:rPr>
            </w:pPr>
            <w:r>
              <w:rPr>
                <w:rFonts w:ascii="Times New Roman" w:hAnsi="Times New Roman"/>
                <w:b/>
                <w:sz w:val="24"/>
                <w:szCs w:val="24"/>
              </w:rPr>
              <w:t xml:space="preserve">Retain </w:t>
            </w:r>
            <w:r w:rsidR="00B56A57" w:rsidRPr="00D60D13">
              <w:rPr>
                <w:rFonts w:ascii="Times New Roman" w:hAnsi="Times New Roman"/>
                <w:b/>
                <w:sz w:val="24"/>
                <w:szCs w:val="24"/>
              </w:rPr>
              <w:t>active members</w:t>
            </w:r>
          </w:p>
        </w:tc>
        <w:tc>
          <w:tcPr>
            <w:tcW w:w="2624" w:type="dxa"/>
          </w:tcPr>
          <w:p w14:paraId="5802C7BC" w14:textId="77777777" w:rsidR="00B56A57" w:rsidRPr="00193F0D" w:rsidRDefault="00B56A57" w:rsidP="004B0779">
            <w:pPr>
              <w:pStyle w:val="ListParagraph"/>
              <w:ind w:left="0"/>
              <w:rPr>
                <w:rFonts w:ascii="Times New Roman" w:hAnsi="Times New Roman"/>
                <w:sz w:val="24"/>
                <w:szCs w:val="24"/>
              </w:rPr>
            </w:pPr>
            <w:r>
              <w:rPr>
                <w:rFonts w:ascii="Times New Roman" w:hAnsi="Times New Roman"/>
                <w:sz w:val="24"/>
                <w:szCs w:val="24"/>
              </w:rPr>
              <w:t>90% annually</w:t>
            </w:r>
          </w:p>
        </w:tc>
        <w:tc>
          <w:tcPr>
            <w:tcW w:w="1419" w:type="dxa"/>
          </w:tcPr>
          <w:p w14:paraId="7DB55FAB" w14:textId="38522729" w:rsidR="00B56A57" w:rsidRDefault="005467DE" w:rsidP="004B0779">
            <w:pPr>
              <w:pStyle w:val="ListParagraph"/>
              <w:ind w:left="0"/>
              <w:rPr>
                <w:rFonts w:ascii="Times New Roman" w:hAnsi="Times New Roman"/>
                <w:sz w:val="24"/>
                <w:szCs w:val="24"/>
              </w:rPr>
            </w:pPr>
            <w:r w:rsidRPr="005467DE">
              <w:rPr>
                <w:rFonts w:ascii="Times New Roman" w:hAnsi="Times New Roman"/>
                <w:sz w:val="24"/>
                <w:szCs w:val="24"/>
              </w:rPr>
              <w:t xml:space="preserve">Pre-Annual </w:t>
            </w:r>
            <w:r w:rsidR="00B56A57">
              <w:rPr>
                <w:rFonts w:ascii="Times New Roman" w:hAnsi="Times New Roman"/>
                <w:sz w:val="24"/>
                <w:szCs w:val="24"/>
              </w:rPr>
              <w:t>Executive Secretary Report</w:t>
            </w:r>
          </w:p>
          <w:p w14:paraId="3224244C" w14:textId="41D882C0" w:rsidR="00D600A2" w:rsidRPr="00193F0D" w:rsidRDefault="00D600A2" w:rsidP="004B0779">
            <w:pPr>
              <w:pStyle w:val="ListParagraph"/>
              <w:ind w:left="0"/>
              <w:rPr>
                <w:rFonts w:ascii="Times New Roman" w:hAnsi="Times New Roman"/>
                <w:sz w:val="24"/>
                <w:szCs w:val="24"/>
              </w:rPr>
            </w:pPr>
          </w:p>
        </w:tc>
        <w:tc>
          <w:tcPr>
            <w:tcW w:w="2169" w:type="dxa"/>
          </w:tcPr>
          <w:p w14:paraId="2F915725" w14:textId="77777777" w:rsidR="00B56A57" w:rsidRPr="00193F0D" w:rsidRDefault="000A24CC" w:rsidP="004B0779">
            <w:pPr>
              <w:pStyle w:val="ListParagraph"/>
              <w:ind w:left="0"/>
              <w:rPr>
                <w:rFonts w:ascii="Times New Roman" w:hAnsi="Times New Roman"/>
                <w:sz w:val="24"/>
                <w:szCs w:val="24"/>
              </w:rPr>
            </w:pPr>
            <w:r w:rsidRPr="000A24CC">
              <w:rPr>
                <w:rFonts w:ascii="Times New Roman" w:hAnsi="Times New Roman"/>
                <w:sz w:val="24"/>
                <w:szCs w:val="24"/>
              </w:rPr>
              <w:t>Membership Committee, Executive Secretary</w:t>
            </w:r>
          </w:p>
        </w:tc>
        <w:tc>
          <w:tcPr>
            <w:tcW w:w="3277" w:type="dxa"/>
          </w:tcPr>
          <w:p w14:paraId="2636657F" w14:textId="022DBAE3" w:rsidR="00B56A57" w:rsidRDefault="005467DE" w:rsidP="004B0779">
            <w:pPr>
              <w:pStyle w:val="ListParagraph"/>
              <w:ind w:left="0"/>
              <w:rPr>
                <w:rFonts w:ascii="Times New Roman" w:hAnsi="Times New Roman"/>
                <w:sz w:val="24"/>
                <w:szCs w:val="24"/>
              </w:rPr>
            </w:pPr>
            <w:r w:rsidRPr="005467DE">
              <w:rPr>
                <w:rFonts w:ascii="Times New Roman" w:hAnsi="Times New Roman"/>
                <w:sz w:val="24"/>
                <w:szCs w:val="24"/>
              </w:rPr>
              <w:t>2017</w:t>
            </w:r>
            <w:r w:rsidR="005C7E19">
              <w:rPr>
                <w:rFonts w:ascii="Times New Roman" w:hAnsi="Times New Roman"/>
                <w:sz w:val="24"/>
                <w:szCs w:val="24"/>
              </w:rPr>
              <w:t>:</w:t>
            </w:r>
            <w:r w:rsidRPr="005467DE">
              <w:rPr>
                <w:rFonts w:ascii="Times New Roman" w:hAnsi="Times New Roman"/>
                <w:sz w:val="24"/>
                <w:szCs w:val="24"/>
              </w:rPr>
              <w:t xml:space="preserve"> Baseline of 225</w:t>
            </w:r>
          </w:p>
          <w:p w14:paraId="06B3BAD2" w14:textId="77777777" w:rsidR="005467DE" w:rsidRDefault="00B753CC" w:rsidP="004B0779">
            <w:pPr>
              <w:pStyle w:val="ListParagraph"/>
              <w:ind w:left="0"/>
              <w:rPr>
                <w:rFonts w:ascii="Times New Roman" w:hAnsi="Times New Roman"/>
                <w:sz w:val="24"/>
                <w:szCs w:val="24"/>
              </w:rPr>
            </w:pPr>
            <w:r>
              <w:rPr>
                <w:rFonts w:ascii="Times New Roman" w:hAnsi="Times New Roman"/>
                <w:sz w:val="24"/>
                <w:szCs w:val="24"/>
              </w:rPr>
              <w:t>2018: Data not available</w:t>
            </w:r>
          </w:p>
          <w:p w14:paraId="75C8F09E" w14:textId="7824824B" w:rsidR="005C7E19" w:rsidRPr="00193F0D" w:rsidRDefault="005C7E19" w:rsidP="004B0779">
            <w:pPr>
              <w:pStyle w:val="ListParagraph"/>
              <w:ind w:left="0"/>
              <w:rPr>
                <w:rFonts w:ascii="Times New Roman" w:hAnsi="Times New Roman"/>
                <w:sz w:val="24"/>
                <w:szCs w:val="24"/>
              </w:rPr>
            </w:pPr>
          </w:p>
        </w:tc>
        <w:tc>
          <w:tcPr>
            <w:tcW w:w="2861" w:type="dxa"/>
          </w:tcPr>
          <w:tbl>
            <w:tblPr>
              <w:tblStyle w:val="TableGrid"/>
              <w:tblW w:w="0" w:type="auto"/>
              <w:tblLook w:val="04A0" w:firstRow="1" w:lastRow="0" w:firstColumn="1" w:lastColumn="0" w:noHBand="0" w:noVBand="1"/>
            </w:tblPr>
            <w:tblGrid>
              <w:gridCol w:w="1298"/>
              <w:gridCol w:w="1302"/>
            </w:tblGrid>
            <w:tr w:rsidR="00B56A57" w14:paraId="155FE280" w14:textId="77777777" w:rsidTr="00B753CC">
              <w:tc>
                <w:tcPr>
                  <w:tcW w:w="1315" w:type="dxa"/>
                </w:tcPr>
                <w:p w14:paraId="38C3D6DC" w14:textId="77777777" w:rsidR="00B56A57" w:rsidRDefault="00B56A57" w:rsidP="004B0779">
                  <w:pPr>
                    <w:pStyle w:val="ListParagraph"/>
                    <w:ind w:left="0"/>
                    <w:rPr>
                      <w:rFonts w:ascii="Times New Roman" w:hAnsi="Times New Roman"/>
                      <w:sz w:val="24"/>
                      <w:szCs w:val="24"/>
                    </w:rPr>
                  </w:pPr>
                  <w:r>
                    <w:rPr>
                      <w:rFonts w:ascii="Times New Roman" w:hAnsi="Times New Roman"/>
                      <w:sz w:val="24"/>
                      <w:szCs w:val="24"/>
                    </w:rPr>
                    <w:t>2018</w:t>
                  </w:r>
                </w:p>
              </w:tc>
              <w:tc>
                <w:tcPr>
                  <w:tcW w:w="1315" w:type="dxa"/>
                  <w:shd w:val="clear" w:color="auto" w:fill="auto"/>
                </w:tcPr>
                <w:p w14:paraId="4C167A55" w14:textId="6552AABD" w:rsidR="00B56A57" w:rsidRDefault="00B56A57" w:rsidP="004B0779">
                  <w:pPr>
                    <w:pStyle w:val="ListParagraph"/>
                    <w:ind w:left="0"/>
                    <w:rPr>
                      <w:rFonts w:ascii="Times New Roman" w:hAnsi="Times New Roman"/>
                      <w:sz w:val="24"/>
                      <w:szCs w:val="24"/>
                    </w:rPr>
                  </w:pPr>
                </w:p>
              </w:tc>
            </w:tr>
            <w:tr w:rsidR="00B56A57" w14:paraId="0CC6865E" w14:textId="77777777" w:rsidTr="00B753CC">
              <w:tc>
                <w:tcPr>
                  <w:tcW w:w="1315" w:type="dxa"/>
                </w:tcPr>
                <w:p w14:paraId="1A811741" w14:textId="77777777" w:rsidR="00B56A57" w:rsidRDefault="00B56A57" w:rsidP="004B0779">
                  <w:pPr>
                    <w:pStyle w:val="ListParagraph"/>
                    <w:ind w:left="0"/>
                    <w:rPr>
                      <w:rFonts w:ascii="Times New Roman" w:hAnsi="Times New Roman"/>
                      <w:sz w:val="24"/>
                      <w:szCs w:val="24"/>
                    </w:rPr>
                  </w:pPr>
                  <w:r>
                    <w:rPr>
                      <w:rFonts w:ascii="Times New Roman" w:hAnsi="Times New Roman"/>
                      <w:sz w:val="24"/>
                      <w:szCs w:val="24"/>
                    </w:rPr>
                    <w:t>2019</w:t>
                  </w:r>
                </w:p>
              </w:tc>
              <w:tc>
                <w:tcPr>
                  <w:tcW w:w="1315" w:type="dxa"/>
                  <w:shd w:val="clear" w:color="auto" w:fill="92D050"/>
                </w:tcPr>
                <w:p w14:paraId="6565C86A" w14:textId="64C6E01D" w:rsidR="00B56A57" w:rsidRDefault="00B753CC" w:rsidP="004B0779">
                  <w:pPr>
                    <w:pStyle w:val="ListParagraph"/>
                    <w:ind w:left="0"/>
                    <w:rPr>
                      <w:rFonts w:ascii="Times New Roman" w:hAnsi="Times New Roman"/>
                      <w:sz w:val="24"/>
                      <w:szCs w:val="24"/>
                    </w:rPr>
                  </w:pPr>
                  <w:r>
                    <w:rPr>
                      <w:rFonts w:ascii="Times New Roman" w:hAnsi="Times New Roman"/>
                      <w:sz w:val="24"/>
                      <w:szCs w:val="24"/>
                    </w:rPr>
                    <w:t>94.4%</w:t>
                  </w:r>
                </w:p>
              </w:tc>
            </w:tr>
            <w:tr w:rsidR="00B56A57" w14:paraId="4F23F565" w14:textId="77777777" w:rsidTr="00B56A57">
              <w:tc>
                <w:tcPr>
                  <w:tcW w:w="1315" w:type="dxa"/>
                </w:tcPr>
                <w:p w14:paraId="371D814A" w14:textId="77777777" w:rsidR="00B56A57" w:rsidRDefault="00B56A57" w:rsidP="004B0779">
                  <w:pPr>
                    <w:pStyle w:val="ListParagraph"/>
                    <w:ind w:left="0"/>
                    <w:rPr>
                      <w:rFonts w:ascii="Times New Roman" w:hAnsi="Times New Roman"/>
                      <w:sz w:val="24"/>
                      <w:szCs w:val="24"/>
                    </w:rPr>
                  </w:pPr>
                  <w:r>
                    <w:rPr>
                      <w:rFonts w:ascii="Times New Roman" w:hAnsi="Times New Roman"/>
                      <w:sz w:val="24"/>
                      <w:szCs w:val="24"/>
                    </w:rPr>
                    <w:t>2020</w:t>
                  </w:r>
                </w:p>
              </w:tc>
              <w:tc>
                <w:tcPr>
                  <w:tcW w:w="1315" w:type="dxa"/>
                </w:tcPr>
                <w:p w14:paraId="01F5D61E" w14:textId="77777777" w:rsidR="00B56A57" w:rsidRDefault="00B56A57" w:rsidP="004B0779">
                  <w:pPr>
                    <w:pStyle w:val="ListParagraph"/>
                    <w:ind w:left="0"/>
                    <w:rPr>
                      <w:rFonts w:ascii="Times New Roman" w:hAnsi="Times New Roman"/>
                      <w:sz w:val="24"/>
                      <w:szCs w:val="24"/>
                    </w:rPr>
                  </w:pPr>
                </w:p>
              </w:tc>
            </w:tr>
            <w:tr w:rsidR="00B56A57" w14:paraId="7537635B" w14:textId="77777777" w:rsidTr="00B56A57">
              <w:tc>
                <w:tcPr>
                  <w:tcW w:w="1315" w:type="dxa"/>
                </w:tcPr>
                <w:p w14:paraId="3189FBE3" w14:textId="77777777" w:rsidR="00B56A57" w:rsidRDefault="00B56A57" w:rsidP="004B0779">
                  <w:pPr>
                    <w:pStyle w:val="ListParagraph"/>
                    <w:ind w:left="0"/>
                    <w:rPr>
                      <w:rFonts w:ascii="Times New Roman" w:hAnsi="Times New Roman"/>
                      <w:sz w:val="24"/>
                      <w:szCs w:val="24"/>
                    </w:rPr>
                  </w:pPr>
                  <w:r>
                    <w:rPr>
                      <w:rFonts w:ascii="Times New Roman" w:hAnsi="Times New Roman"/>
                      <w:sz w:val="24"/>
                      <w:szCs w:val="24"/>
                    </w:rPr>
                    <w:t>2021</w:t>
                  </w:r>
                </w:p>
              </w:tc>
              <w:tc>
                <w:tcPr>
                  <w:tcW w:w="1315" w:type="dxa"/>
                </w:tcPr>
                <w:p w14:paraId="1590F5EE" w14:textId="77777777" w:rsidR="00B56A57" w:rsidRDefault="00B56A57" w:rsidP="004B0779">
                  <w:pPr>
                    <w:pStyle w:val="ListParagraph"/>
                    <w:ind w:left="0"/>
                    <w:rPr>
                      <w:rFonts w:ascii="Times New Roman" w:hAnsi="Times New Roman"/>
                      <w:sz w:val="24"/>
                      <w:szCs w:val="24"/>
                    </w:rPr>
                  </w:pPr>
                </w:p>
              </w:tc>
            </w:tr>
            <w:tr w:rsidR="00B56A57" w14:paraId="24D6F220" w14:textId="77777777" w:rsidTr="00B56A57">
              <w:tc>
                <w:tcPr>
                  <w:tcW w:w="1315" w:type="dxa"/>
                </w:tcPr>
                <w:p w14:paraId="68EB873A" w14:textId="77777777" w:rsidR="00B56A57" w:rsidRDefault="00B56A57" w:rsidP="004B0779">
                  <w:pPr>
                    <w:pStyle w:val="ListParagraph"/>
                    <w:ind w:left="0"/>
                    <w:rPr>
                      <w:rFonts w:ascii="Times New Roman" w:hAnsi="Times New Roman"/>
                      <w:sz w:val="24"/>
                      <w:szCs w:val="24"/>
                    </w:rPr>
                  </w:pPr>
                  <w:r>
                    <w:rPr>
                      <w:rFonts w:ascii="Times New Roman" w:hAnsi="Times New Roman"/>
                      <w:sz w:val="24"/>
                      <w:szCs w:val="24"/>
                    </w:rPr>
                    <w:t>2022</w:t>
                  </w:r>
                </w:p>
              </w:tc>
              <w:tc>
                <w:tcPr>
                  <w:tcW w:w="1315" w:type="dxa"/>
                </w:tcPr>
                <w:p w14:paraId="2EAFAEF0" w14:textId="77777777" w:rsidR="00B56A57" w:rsidRDefault="00B56A57" w:rsidP="004B0779">
                  <w:pPr>
                    <w:pStyle w:val="ListParagraph"/>
                    <w:ind w:left="0"/>
                    <w:rPr>
                      <w:rFonts w:ascii="Times New Roman" w:hAnsi="Times New Roman"/>
                      <w:sz w:val="24"/>
                      <w:szCs w:val="24"/>
                    </w:rPr>
                  </w:pPr>
                </w:p>
              </w:tc>
            </w:tr>
          </w:tbl>
          <w:p w14:paraId="65136D4B" w14:textId="77777777" w:rsidR="00B56A57" w:rsidRPr="00193F0D" w:rsidRDefault="00B56A57" w:rsidP="004B0779">
            <w:pPr>
              <w:pStyle w:val="ListParagraph"/>
              <w:ind w:left="0"/>
              <w:rPr>
                <w:rFonts w:ascii="Times New Roman" w:hAnsi="Times New Roman"/>
                <w:sz w:val="24"/>
                <w:szCs w:val="24"/>
              </w:rPr>
            </w:pPr>
          </w:p>
        </w:tc>
      </w:tr>
      <w:tr w:rsidR="005467DE" w:rsidRPr="00193F0D" w14:paraId="53396DDC" w14:textId="77777777" w:rsidTr="00B56A57">
        <w:tc>
          <w:tcPr>
            <w:tcW w:w="2410" w:type="dxa"/>
          </w:tcPr>
          <w:p w14:paraId="12776E2B" w14:textId="77777777" w:rsidR="00B56A57" w:rsidRPr="00D60D13" w:rsidRDefault="00B56A57" w:rsidP="004B0779">
            <w:pPr>
              <w:pStyle w:val="ListParagraph"/>
              <w:ind w:left="0"/>
              <w:rPr>
                <w:rFonts w:ascii="Times New Roman" w:hAnsi="Times New Roman"/>
                <w:b/>
                <w:sz w:val="24"/>
                <w:szCs w:val="24"/>
              </w:rPr>
            </w:pPr>
            <w:r w:rsidRPr="00D60D13">
              <w:rPr>
                <w:rFonts w:ascii="Times New Roman" w:hAnsi="Times New Roman"/>
                <w:b/>
                <w:sz w:val="24"/>
                <w:szCs w:val="24"/>
              </w:rPr>
              <w:t>Increase student membership</w:t>
            </w:r>
          </w:p>
        </w:tc>
        <w:tc>
          <w:tcPr>
            <w:tcW w:w="2624" w:type="dxa"/>
          </w:tcPr>
          <w:p w14:paraId="0ACA2477" w14:textId="5BE5EA1C" w:rsidR="00B56A57" w:rsidRDefault="00B56A57" w:rsidP="004B0779">
            <w:pPr>
              <w:pStyle w:val="ListParagraph"/>
              <w:ind w:left="0"/>
              <w:rPr>
                <w:rFonts w:ascii="Times New Roman" w:hAnsi="Times New Roman"/>
                <w:sz w:val="24"/>
                <w:szCs w:val="24"/>
              </w:rPr>
            </w:pPr>
            <w:r>
              <w:rPr>
                <w:rFonts w:ascii="Times New Roman" w:hAnsi="Times New Roman"/>
                <w:sz w:val="24"/>
                <w:szCs w:val="24"/>
              </w:rPr>
              <w:t xml:space="preserve">Increase </w:t>
            </w:r>
            <w:r w:rsidR="00A76767">
              <w:rPr>
                <w:rFonts w:ascii="Times New Roman" w:hAnsi="Times New Roman"/>
                <w:sz w:val="24"/>
                <w:szCs w:val="24"/>
              </w:rPr>
              <w:t>5</w:t>
            </w:r>
            <w:r w:rsidRPr="00926A0E">
              <w:rPr>
                <w:rFonts w:ascii="Times New Roman" w:hAnsi="Times New Roman"/>
                <w:sz w:val="24"/>
                <w:szCs w:val="24"/>
              </w:rPr>
              <w:t>% within 5 years</w:t>
            </w:r>
          </w:p>
          <w:p w14:paraId="07E5AF98" w14:textId="7735ADC1" w:rsidR="00B56A57" w:rsidRPr="00600F9E" w:rsidRDefault="00A76767" w:rsidP="00926A0E">
            <w:pPr>
              <w:pStyle w:val="ListParagraph"/>
              <w:numPr>
                <w:ilvl w:val="0"/>
                <w:numId w:val="9"/>
              </w:numPr>
              <w:rPr>
                <w:rFonts w:ascii="Times New Roman" w:hAnsi="Times New Roman"/>
                <w:sz w:val="24"/>
                <w:szCs w:val="24"/>
              </w:rPr>
            </w:pPr>
            <w:r>
              <w:rPr>
                <w:rFonts w:ascii="Times New Roman" w:hAnsi="Times New Roman"/>
                <w:sz w:val="24"/>
                <w:szCs w:val="24"/>
              </w:rPr>
              <w:t>2</w:t>
            </w:r>
            <w:r w:rsidR="00B56A57" w:rsidRPr="00600F9E">
              <w:rPr>
                <w:rFonts w:ascii="Times New Roman" w:hAnsi="Times New Roman"/>
                <w:sz w:val="24"/>
                <w:szCs w:val="24"/>
              </w:rPr>
              <w:t>% by 2020</w:t>
            </w:r>
          </w:p>
          <w:p w14:paraId="118DFCD7" w14:textId="594D986D" w:rsidR="00B56A57" w:rsidRPr="00193F0D" w:rsidRDefault="00A76767" w:rsidP="00926A0E">
            <w:pPr>
              <w:pStyle w:val="ListParagraph"/>
              <w:numPr>
                <w:ilvl w:val="0"/>
                <w:numId w:val="9"/>
              </w:numPr>
              <w:rPr>
                <w:rFonts w:ascii="Times New Roman" w:hAnsi="Times New Roman"/>
                <w:sz w:val="24"/>
                <w:szCs w:val="24"/>
              </w:rPr>
            </w:pPr>
            <w:r>
              <w:rPr>
                <w:rFonts w:ascii="Times New Roman" w:hAnsi="Times New Roman"/>
                <w:sz w:val="24"/>
                <w:szCs w:val="24"/>
              </w:rPr>
              <w:t>5</w:t>
            </w:r>
            <w:r w:rsidR="00B56A57" w:rsidRPr="00600F9E">
              <w:rPr>
                <w:rFonts w:ascii="Times New Roman" w:hAnsi="Times New Roman"/>
                <w:sz w:val="24"/>
                <w:szCs w:val="24"/>
              </w:rPr>
              <w:t>% by 2022</w:t>
            </w:r>
          </w:p>
        </w:tc>
        <w:tc>
          <w:tcPr>
            <w:tcW w:w="1419" w:type="dxa"/>
          </w:tcPr>
          <w:p w14:paraId="4464A63C" w14:textId="30206768" w:rsidR="00D600A2" w:rsidRPr="00193F0D" w:rsidRDefault="005467DE" w:rsidP="004B0779">
            <w:pPr>
              <w:pStyle w:val="ListParagraph"/>
              <w:ind w:left="0"/>
              <w:rPr>
                <w:rFonts w:ascii="Times New Roman" w:hAnsi="Times New Roman"/>
                <w:sz w:val="24"/>
                <w:szCs w:val="24"/>
              </w:rPr>
            </w:pPr>
            <w:r w:rsidRPr="005467DE">
              <w:rPr>
                <w:rFonts w:ascii="Times New Roman" w:hAnsi="Times New Roman"/>
                <w:sz w:val="24"/>
                <w:szCs w:val="24"/>
              </w:rPr>
              <w:t xml:space="preserve">Pre-Annual </w:t>
            </w:r>
            <w:r w:rsidR="00B56A57">
              <w:rPr>
                <w:rFonts w:ascii="Times New Roman" w:hAnsi="Times New Roman"/>
                <w:sz w:val="24"/>
                <w:szCs w:val="24"/>
              </w:rPr>
              <w:t>Executive Secretary Report</w:t>
            </w:r>
          </w:p>
        </w:tc>
        <w:tc>
          <w:tcPr>
            <w:tcW w:w="2169" w:type="dxa"/>
          </w:tcPr>
          <w:p w14:paraId="644A1274" w14:textId="0C5059AC" w:rsidR="00B56A57" w:rsidRPr="00193F0D" w:rsidRDefault="000A24CC" w:rsidP="004B0779">
            <w:pPr>
              <w:pStyle w:val="ListParagraph"/>
              <w:ind w:left="0"/>
              <w:rPr>
                <w:rFonts w:ascii="Times New Roman" w:hAnsi="Times New Roman"/>
                <w:sz w:val="24"/>
                <w:szCs w:val="24"/>
              </w:rPr>
            </w:pPr>
            <w:r w:rsidRPr="000A24CC">
              <w:rPr>
                <w:rFonts w:ascii="Times New Roman" w:hAnsi="Times New Roman"/>
                <w:sz w:val="24"/>
                <w:szCs w:val="24"/>
              </w:rPr>
              <w:t>Membership Committee, Executive Secretary</w:t>
            </w:r>
          </w:p>
        </w:tc>
        <w:tc>
          <w:tcPr>
            <w:tcW w:w="3277" w:type="dxa"/>
          </w:tcPr>
          <w:p w14:paraId="3E23A2C3" w14:textId="77777777" w:rsidR="00B56A57" w:rsidRDefault="005C7E19" w:rsidP="004B0779">
            <w:pPr>
              <w:pStyle w:val="ListParagraph"/>
              <w:ind w:left="0"/>
              <w:rPr>
                <w:rFonts w:ascii="Times New Roman" w:hAnsi="Times New Roman"/>
                <w:sz w:val="24"/>
                <w:szCs w:val="24"/>
              </w:rPr>
            </w:pPr>
            <w:r>
              <w:rPr>
                <w:rFonts w:ascii="Times New Roman" w:hAnsi="Times New Roman"/>
                <w:sz w:val="24"/>
                <w:szCs w:val="24"/>
              </w:rPr>
              <w:t>2017: Baseline of 717</w:t>
            </w:r>
          </w:p>
          <w:p w14:paraId="0DE93FE2" w14:textId="77777777" w:rsidR="005C7E19" w:rsidRDefault="005C7E19" w:rsidP="004B0779">
            <w:pPr>
              <w:pStyle w:val="ListParagraph"/>
              <w:ind w:left="0"/>
              <w:rPr>
                <w:rFonts w:ascii="Times New Roman" w:hAnsi="Times New Roman"/>
                <w:sz w:val="24"/>
                <w:szCs w:val="24"/>
              </w:rPr>
            </w:pPr>
            <w:r>
              <w:rPr>
                <w:rFonts w:ascii="Times New Roman" w:hAnsi="Times New Roman"/>
                <w:sz w:val="24"/>
                <w:szCs w:val="24"/>
              </w:rPr>
              <w:t>2018: Decrease of 2%</w:t>
            </w:r>
          </w:p>
          <w:p w14:paraId="08B2D0FF" w14:textId="4EB3D9D2" w:rsidR="005C7E19" w:rsidRPr="00193F0D" w:rsidRDefault="005C7E19" w:rsidP="004B0779">
            <w:pPr>
              <w:pStyle w:val="ListParagraph"/>
              <w:ind w:left="0"/>
              <w:rPr>
                <w:rFonts w:ascii="Times New Roman" w:hAnsi="Times New Roman"/>
                <w:sz w:val="24"/>
                <w:szCs w:val="24"/>
              </w:rPr>
            </w:pPr>
            <w:r>
              <w:rPr>
                <w:rFonts w:ascii="Times New Roman" w:hAnsi="Times New Roman"/>
                <w:sz w:val="24"/>
                <w:szCs w:val="24"/>
              </w:rPr>
              <w:t>2019: Decrease of 9.6%</w:t>
            </w:r>
          </w:p>
        </w:tc>
        <w:tc>
          <w:tcPr>
            <w:tcW w:w="2861" w:type="dxa"/>
          </w:tcPr>
          <w:tbl>
            <w:tblPr>
              <w:tblStyle w:val="TableGrid"/>
              <w:tblW w:w="0" w:type="auto"/>
              <w:tblLook w:val="04A0" w:firstRow="1" w:lastRow="0" w:firstColumn="1" w:lastColumn="0" w:noHBand="0" w:noVBand="1"/>
            </w:tblPr>
            <w:tblGrid>
              <w:gridCol w:w="1301"/>
              <w:gridCol w:w="1299"/>
            </w:tblGrid>
            <w:tr w:rsidR="00885F33" w14:paraId="030A3F50" w14:textId="77777777" w:rsidTr="00065680">
              <w:tc>
                <w:tcPr>
                  <w:tcW w:w="1315" w:type="dxa"/>
                </w:tcPr>
                <w:p w14:paraId="4F088CD8" w14:textId="77777777" w:rsidR="00885F33" w:rsidRDefault="00885F33" w:rsidP="00885F33">
                  <w:pPr>
                    <w:pStyle w:val="ListParagraph"/>
                    <w:ind w:left="0"/>
                    <w:rPr>
                      <w:rFonts w:ascii="Times New Roman" w:hAnsi="Times New Roman"/>
                      <w:sz w:val="24"/>
                      <w:szCs w:val="24"/>
                    </w:rPr>
                  </w:pPr>
                  <w:r>
                    <w:rPr>
                      <w:rFonts w:ascii="Times New Roman" w:hAnsi="Times New Roman"/>
                      <w:sz w:val="24"/>
                      <w:szCs w:val="24"/>
                    </w:rPr>
                    <w:t>2018</w:t>
                  </w:r>
                </w:p>
              </w:tc>
              <w:tc>
                <w:tcPr>
                  <w:tcW w:w="1315" w:type="dxa"/>
                  <w:shd w:val="clear" w:color="auto" w:fill="FF0000"/>
                </w:tcPr>
                <w:p w14:paraId="16101BE1" w14:textId="389FA618" w:rsidR="00885F33" w:rsidRDefault="00326A59" w:rsidP="00885F33">
                  <w:pPr>
                    <w:pStyle w:val="ListParagraph"/>
                    <w:ind w:left="0"/>
                    <w:rPr>
                      <w:rFonts w:ascii="Times New Roman" w:hAnsi="Times New Roman"/>
                      <w:sz w:val="24"/>
                      <w:szCs w:val="24"/>
                    </w:rPr>
                  </w:pPr>
                  <w:r>
                    <w:rPr>
                      <w:rFonts w:ascii="Times New Roman" w:hAnsi="Times New Roman"/>
                      <w:sz w:val="24"/>
                      <w:szCs w:val="24"/>
                    </w:rPr>
                    <w:t>701</w:t>
                  </w:r>
                </w:p>
              </w:tc>
            </w:tr>
            <w:tr w:rsidR="00885F33" w14:paraId="5275BB77" w14:textId="77777777" w:rsidTr="005C7E19">
              <w:tc>
                <w:tcPr>
                  <w:tcW w:w="1315" w:type="dxa"/>
                </w:tcPr>
                <w:p w14:paraId="3B2B98DC" w14:textId="77777777" w:rsidR="00885F33" w:rsidRDefault="00885F33" w:rsidP="00885F33">
                  <w:pPr>
                    <w:pStyle w:val="ListParagraph"/>
                    <w:ind w:left="0"/>
                    <w:rPr>
                      <w:rFonts w:ascii="Times New Roman" w:hAnsi="Times New Roman"/>
                      <w:sz w:val="24"/>
                      <w:szCs w:val="24"/>
                    </w:rPr>
                  </w:pPr>
                  <w:r>
                    <w:rPr>
                      <w:rFonts w:ascii="Times New Roman" w:hAnsi="Times New Roman"/>
                      <w:sz w:val="24"/>
                      <w:szCs w:val="24"/>
                    </w:rPr>
                    <w:t>2019</w:t>
                  </w:r>
                </w:p>
              </w:tc>
              <w:tc>
                <w:tcPr>
                  <w:tcW w:w="1315" w:type="dxa"/>
                  <w:shd w:val="clear" w:color="auto" w:fill="FF0000"/>
                </w:tcPr>
                <w:p w14:paraId="1293FDA1" w14:textId="1D85E85D" w:rsidR="00885F33" w:rsidRDefault="005C7E19" w:rsidP="00885F33">
                  <w:pPr>
                    <w:pStyle w:val="ListParagraph"/>
                    <w:ind w:left="0"/>
                    <w:rPr>
                      <w:rFonts w:ascii="Times New Roman" w:hAnsi="Times New Roman"/>
                      <w:sz w:val="24"/>
                      <w:szCs w:val="24"/>
                    </w:rPr>
                  </w:pPr>
                  <w:r>
                    <w:rPr>
                      <w:rFonts w:ascii="Times New Roman" w:hAnsi="Times New Roman"/>
                      <w:sz w:val="24"/>
                      <w:szCs w:val="24"/>
                    </w:rPr>
                    <w:t>648</w:t>
                  </w:r>
                </w:p>
              </w:tc>
            </w:tr>
            <w:tr w:rsidR="00885F33" w14:paraId="7FB9A05E" w14:textId="77777777" w:rsidTr="00F877FD">
              <w:tc>
                <w:tcPr>
                  <w:tcW w:w="1315" w:type="dxa"/>
                </w:tcPr>
                <w:p w14:paraId="09A5A3FE" w14:textId="77777777" w:rsidR="00885F33" w:rsidRDefault="00885F33" w:rsidP="00885F33">
                  <w:pPr>
                    <w:pStyle w:val="ListParagraph"/>
                    <w:ind w:left="0"/>
                    <w:rPr>
                      <w:rFonts w:ascii="Times New Roman" w:hAnsi="Times New Roman"/>
                      <w:sz w:val="24"/>
                      <w:szCs w:val="24"/>
                    </w:rPr>
                  </w:pPr>
                  <w:r>
                    <w:rPr>
                      <w:rFonts w:ascii="Times New Roman" w:hAnsi="Times New Roman"/>
                      <w:sz w:val="24"/>
                      <w:szCs w:val="24"/>
                    </w:rPr>
                    <w:t>2020</w:t>
                  </w:r>
                </w:p>
              </w:tc>
              <w:tc>
                <w:tcPr>
                  <w:tcW w:w="1315" w:type="dxa"/>
                </w:tcPr>
                <w:p w14:paraId="3290FFFF" w14:textId="77777777" w:rsidR="00885F33" w:rsidRDefault="00885F33" w:rsidP="00885F33">
                  <w:pPr>
                    <w:pStyle w:val="ListParagraph"/>
                    <w:ind w:left="0"/>
                    <w:rPr>
                      <w:rFonts w:ascii="Times New Roman" w:hAnsi="Times New Roman"/>
                      <w:sz w:val="24"/>
                      <w:szCs w:val="24"/>
                    </w:rPr>
                  </w:pPr>
                </w:p>
              </w:tc>
            </w:tr>
            <w:tr w:rsidR="00885F33" w14:paraId="45920926" w14:textId="77777777" w:rsidTr="00F877FD">
              <w:tc>
                <w:tcPr>
                  <w:tcW w:w="1315" w:type="dxa"/>
                </w:tcPr>
                <w:p w14:paraId="0F4A21F9" w14:textId="77777777" w:rsidR="00885F33" w:rsidRDefault="00885F33" w:rsidP="00885F33">
                  <w:pPr>
                    <w:pStyle w:val="ListParagraph"/>
                    <w:ind w:left="0"/>
                    <w:rPr>
                      <w:rFonts w:ascii="Times New Roman" w:hAnsi="Times New Roman"/>
                      <w:sz w:val="24"/>
                      <w:szCs w:val="24"/>
                    </w:rPr>
                  </w:pPr>
                  <w:r>
                    <w:rPr>
                      <w:rFonts w:ascii="Times New Roman" w:hAnsi="Times New Roman"/>
                      <w:sz w:val="24"/>
                      <w:szCs w:val="24"/>
                    </w:rPr>
                    <w:t>2021</w:t>
                  </w:r>
                </w:p>
              </w:tc>
              <w:tc>
                <w:tcPr>
                  <w:tcW w:w="1315" w:type="dxa"/>
                </w:tcPr>
                <w:p w14:paraId="2A060F9F" w14:textId="77777777" w:rsidR="00885F33" w:rsidRDefault="00885F33" w:rsidP="00885F33">
                  <w:pPr>
                    <w:pStyle w:val="ListParagraph"/>
                    <w:ind w:left="0"/>
                    <w:rPr>
                      <w:rFonts w:ascii="Times New Roman" w:hAnsi="Times New Roman"/>
                      <w:sz w:val="24"/>
                      <w:szCs w:val="24"/>
                    </w:rPr>
                  </w:pPr>
                </w:p>
              </w:tc>
            </w:tr>
            <w:tr w:rsidR="00885F33" w14:paraId="6A201F24" w14:textId="77777777" w:rsidTr="00F877FD">
              <w:tc>
                <w:tcPr>
                  <w:tcW w:w="1315" w:type="dxa"/>
                </w:tcPr>
                <w:p w14:paraId="0E75CE19" w14:textId="77777777" w:rsidR="00885F33" w:rsidRDefault="00885F33" w:rsidP="00885F33">
                  <w:pPr>
                    <w:pStyle w:val="ListParagraph"/>
                    <w:ind w:left="0"/>
                    <w:rPr>
                      <w:rFonts w:ascii="Times New Roman" w:hAnsi="Times New Roman"/>
                      <w:sz w:val="24"/>
                      <w:szCs w:val="24"/>
                    </w:rPr>
                  </w:pPr>
                  <w:r>
                    <w:rPr>
                      <w:rFonts w:ascii="Times New Roman" w:hAnsi="Times New Roman"/>
                      <w:sz w:val="24"/>
                      <w:szCs w:val="24"/>
                    </w:rPr>
                    <w:t>2022</w:t>
                  </w:r>
                </w:p>
              </w:tc>
              <w:tc>
                <w:tcPr>
                  <w:tcW w:w="1315" w:type="dxa"/>
                </w:tcPr>
                <w:p w14:paraId="58706002" w14:textId="77777777" w:rsidR="00885F33" w:rsidRDefault="00885F33" w:rsidP="00885F33">
                  <w:pPr>
                    <w:pStyle w:val="ListParagraph"/>
                    <w:ind w:left="0"/>
                    <w:rPr>
                      <w:rFonts w:ascii="Times New Roman" w:hAnsi="Times New Roman"/>
                      <w:sz w:val="24"/>
                      <w:szCs w:val="24"/>
                    </w:rPr>
                  </w:pPr>
                </w:p>
              </w:tc>
            </w:tr>
          </w:tbl>
          <w:p w14:paraId="6D578FED" w14:textId="77777777" w:rsidR="00B56A57" w:rsidRPr="00193F0D" w:rsidRDefault="00B56A57" w:rsidP="004B0779">
            <w:pPr>
              <w:pStyle w:val="ListParagraph"/>
              <w:ind w:left="0"/>
              <w:rPr>
                <w:rFonts w:ascii="Times New Roman" w:hAnsi="Times New Roman"/>
                <w:sz w:val="24"/>
                <w:szCs w:val="24"/>
              </w:rPr>
            </w:pPr>
          </w:p>
        </w:tc>
      </w:tr>
      <w:tr w:rsidR="005467DE" w:rsidRPr="00193F0D" w14:paraId="30A32C65" w14:textId="77777777" w:rsidTr="00B56A57">
        <w:tc>
          <w:tcPr>
            <w:tcW w:w="2410" w:type="dxa"/>
          </w:tcPr>
          <w:p w14:paraId="38243423" w14:textId="77777777" w:rsidR="00B56A57" w:rsidRDefault="00B56A57" w:rsidP="004B0779">
            <w:pPr>
              <w:pStyle w:val="ListParagraph"/>
              <w:ind w:left="0"/>
              <w:rPr>
                <w:rFonts w:ascii="Times New Roman" w:hAnsi="Times New Roman"/>
                <w:b/>
                <w:sz w:val="24"/>
                <w:szCs w:val="24"/>
              </w:rPr>
            </w:pPr>
            <w:r w:rsidRPr="00D60D13">
              <w:rPr>
                <w:rFonts w:ascii="Times New Roman" w:hAnsi="Times New Roman"/>
                <w:b/>
                <w:sz w:val="24"/>
                <w:szCs w:val="24"/>
              </w:rPr>
              <w:t>Matriculate student members to active members</w:t>
            </w:r>
          </w:p>
          <w:p w14:paraId="5D386703" w14:textId="7F86B1DA" w:rsidR="005C7E19" w:rsidRPr="005C7E19" w:rsidRDefault="00FA4EB3" w:rsidP="004B0779">
            <w:pPr>
              <w:pStyle w:val="ListParagraph"/>
              <w:ind w:left="0"/>
              <w:rPr>
                <w:rFonts w:ascii="Times New Roman" w:hAnsi="Times New Roman"/>
                <w:color w:val="FF0000"/>
              </w:rPr>
            </w:pPr>
            <w:r>
              <w:rPr>
                <w:rFonts w:ascii="Times New Roman" w:hAnsi="Times New Roman"/>
                <w:color w:val="FF0000"/>
              </w:rPr>
              <w:t>Recommend deletion due to lack of software inability to track member history</w:t>
            </w:r>
          </w:p>
        </w:tc>
        <w:tc>
          <w:tcPr>
            <w:tcW w:w="2624" w:type="dxa"/>
          </w:tcPr>
          <w:p w14:paraId="57D4D2FA" w14:textId="77777777" w:rsidR="00B56A57" w:rsidRPr="00193F0D" w:rsidRDefault="00B56A57" w:rsidP="004B0779">
            <w:pPr>
              <w:pStyle w:val="ListParagraph"/>
              <w:ind w:left="0"/>
              <w:rPr>
                <w:rFonts w:ascii="Times New Roman" w:hAnsi="Times New Roman"/>
                <w:sz w:val="24"/>
                <w:szCs w:val="24"/>
              </w:rPr>
            </w:pPr>
            <w:r>
              <w:rPr>
                <w:rFonts w:ascii="Times New Roman" w:hAnsi="Times New Roman"/>
                <w:sz w:val="24"/>
                <w:szCs w:val="24"/>
              </w:rPr>
              <w:t>25% annually</w:t>
            </w:r>
          </w:p>
        </w:tc>
        <w:tc>
          <w:tcPr>
            <w:tcW w:w="1419" w:type="dxa"/>
          </w:tcPr>
          <w:p w14:paraId="1AAEA873" w14:textId="77777777" w:rsidR="00B56A57" w:rsidRDefault="00B56A57" w:rsidP="004B0779">
            <w:pPr>
              <w:pStyle w:val="ListParagraph"/>
              <w:ind w:left="0"/>
              <w:rPr>
                <w:rFonts w:ascii="Times New Roman" w:hAnsi="Times New Roman"/>
                <w:sz w:val="24"/>
                <w:szCs w:val="24"/>
              </w:rPr>
            </w:pPr>
            <w:r w:rsidRPr="00B56A57">
              <w:rPr>
                <w:rFonts w:ascii="Times New Roman" w:hAnsi="Times New Roman"/>
                <w:sz w:val="24"/>
                <w:szCs w:val="24"/>
              </w:rPr>
              <w:t>Executive Secretary Report</w:t>
            </w:r>
          </w:p>
          <w:p w14:paraId="3980FF45" w14:textId="77777777" w:rsidR="00D600A2" w:rsidRPr="00193F0D" w:rsidRDefault="00D600A2" w:rsidP="004B0779">
            <w:pPr>
              <w:pStyle w:val="ListParagraph"/>
              <w:ind w:left="0"/>
              <w:rPr>
                <w:rFonts w:ascii="Times New Roman" w:hAnsi="Times New Roman"/>
                <w:sz w:val="24"/>
                <w:szCs w:val="24"/>
              </w:rPr>
            </w:pPr>
            <w:r>
              <w:rPr>
                <w:rFonts w:ascii="Times New Roman" w:hAnsi="Times New Roman"/>
                <w:sz w:val="24"/>
                <w:szCs w:val="24"/>
              </w:rPr>
              <w:t>9/1</w:t>
            </w:r>
            <w:r w:rsidR="00C24C29">
              <w:rPr>
                <w:rFonts w:ascii="Times New Roman" w:hAnsi="Times New Roman"/>
                <w:sz w:val="24"/>
                <w:szCs w:val="24"/>
              </w:rPr>
              <w:t xml:space="preserve"> </w:t>
            </w:r>
            <w:r w:rsidR="00C24C29" w:rsidRPr="00C24C29">
              <w:rPr>
                <w:rFonts w:ascii="Times New Roman" w:hAnsi="Times New Roman"/>
                <w:sz w:val="16"/>
                <w:szCs w:val="16"/>
              </w:rPr>
              <w:t>(of previous year grads)</w:t>
            </w:r>
          </w:p>
        </w:tc>
        <w:tc>
          <w:tcPr>
            <w:tcW w:w="2169" w:type="dxa"/>
          </w:tcPr>
          <w:p w14:paraId="24CDDC73" w14:textId="5F7011A0" w:rsidR="00B56A57" w:rsidRPr="00193F0D" w:rsidRDefault="000A24CC" w:rsidP="004B0779">
            <w:pPr>
              <w:pStyle w:val="ListParagraph"/>
              <w:ind w:left="0"/>
              <w:rPr>
                <w:rFonts w:ascii="Times New Roman" w:hAnsi="Times New Roman"/>
                <w:sz w:val="24"/>
                <w:szCs w:val="24"/>
              </w:rPr>
            </w:pPr>
            <w:r w:rsidRPr="000A24CC">
              <w:rPr>
                <w:rFonts w:ascii="Times New Roman" w:hAnsi="Times New Roman"/>
                <w:sz w:val="24"/>
                <w:szCs w:val="24"/>
              </w:rPr>
              <w:t>Membership Committee, Executive Secretary</w:t>
            </w:r>
          </w:p>
        </w:tc>
        <w:tc>
          <w:tcPr>
            <w:tcW w:w="3277" w:type="dxa"/>
          </w:tcPr>
          <w:p w14:paraId="088EEE37" w14:textId="77777777" w:rsidR="00B56A57" w:rsidRPr="00193F0D" w:rsidRDefault="00B56A57" w:rsidP="004B0779">
            <w:pPr>
              <w:pStyle w:val="ListParagraph"/>
              <w:ind w:left="0"/>
              <w:rPr>
                <w:rFonts w:ascii="Times New Roman" w:hAnsi="Times New Roman"/>
                <w:sz w:val="24"/>
                <w:szCs w:val="24"/>
              </w:rPr>
            </w:pPr>
          </w:p>
        </w:tc>
        <w:tc>
          <w:tcPr>
            <w:tcW w:w="2861" w:type="dxa"/>
          </w:tcPr>
          <w:tbl>
            <w:tblPr>
              <w:tblStyle w:val="TableGrid"/>
              <w:tblW w:w="0" w:type="auto"/>
              <w:tblLook w:val="04A0" w:firstRow="1" w:lastRow="0" w:firstColumn="1" w:lastColumn="0" w:noHBand="0" w:noVBand="1"/>
            </w:tblPr>
            <w:tblGrid>
              <w:gridCol w:w="1299"/>
              <w:gridCol w:w="1301"/>
            </w:tblGrid>
            <w:tr w:rsidR="00885F33" w14:paraId="21408F52" w14:textId="77777777" w:rsidTr="005C7E19">
              <w:tc>
                <w:tcPr>
                  <w:tcW w:w="1315" w:type="dxa"/>
                </w:tcPr>
                <w:p w14:paraId="6E555D90" w14:textId="18524127" w:rsidR="00885F33" w:rsidRDefault="00FA4EB3" w:rsidP="00885F33">
                  <w:pPr>
                    <w:pStyle w:val="ListParagraph"/>
                    <w:ind w:left="0"/>
                    <w:rPr>
                      <w:rFonts w:ascii="Times New Roman" w:hAnsi="Times New Roman"/>
                      <w:sz w:val="24"/>
                      <w:szCs w:val="24"/>
                    </w:rPr>
                  </w:pPr>
                  <w:r>
                    <w:rPr>
                      <w:rFonts w:ascii="Times New Roman" w:hAnsi="Times New Roman"/>
                      <w:sz w:val="24"/>
                      <w:szCs w:val="24"/>
                    </w:rPr>
                    <w:t>2018</w:t>
                  </w:r>
                </w:p>
              </w:tc>
              <w:tc>
                <w:tcPr>
                  <w:tcW w:w="1315" w:type="dxa"/>
                  <w:shd w:val="clear" w:color="auto" w:fill="auto"/>
                </w:tcPr>
                <w:p w14:paraId="5BF3563F" w14:textId="4EF36271" w:rsidR="00885F33" w:rsidRPr="00FA4EB3" w:rsidRDefault="00FA4EB3" w:rsidP="00885F33">
                  <w:pPr>
                    <w:pStyle w:val="ListParagraph"/>
                    <w:ind w:left="0"/>
                    <w:rPr>
                      <w:rFonts w:ascii="Times New Roman" w:hAnsi="Times New Roman"/>
                      <w:sz w:val="16"/>
                      <w:szCs w:val="16"/>
                    </w:rPr>
                  </w:pPr>
                  <w:r>
                    <w:rPr>
                      <w:rFonts w:ascii="Times New Roman" w:hAnsi="Times New Roman"/>
                      <w:sz w:val="16"/>
                      <w:szCs w:val="16"/>
                    </w:rPr>
                    <w:t xml:space="preserve">See objective note in </w:t>
                  </w:r>
                  <w:r w:rsidRPr="00FA4EB3">
                    <w:rPr>
                      <w:rFonts w:ascii="Times New Roman" w:hAnsi="Times New Roman"/>
                      <w:color w:val="FF0000"/>
                      <w:sz w:val="16"/>
                      <w:szCs w:val="16"/>
                    </w:rPr>
                    <w:t>red</w:t>
                  </w:r>
                </w:p>
              </w:tc>
            </w:tr>
            <w:tr w:rsidR="00885F33" w14:paraId="72CAC913" w14:textId="77777777" w:rsidTr="00F877FD">
              <w:tc>
                <w:tcPr>
                  <w:tcW w:w="1315" w:type="dxa"/>
                </w:tcPr>
                <w:p w14:paraId="44C70DDD" w14:textId="77777777" w:rsidR="00885F33" w:rsidRDefault="00885F33" w:rsidP="00885F33">
                  <w:pPr>
                    <w:pStyle w:val="ListParagraph"/>
                    <w:ind w:left="0"/>
                    <w:rPr>
                      <w:rFonts w:ascii="Times New Roman" w:hAnsi="Times New Roman"/>
                      <w:sz w:val="24"/>
                      <w:szCs w:val="24"/>
                    </w:rPr>
                  </w:pPr>
                  <w:r>
                    <w:rPr>
                      <w:rFonts w:ascii="Times New Roman" w:hAnsi="Times New Roman"/>
                      <w:sz w:val="24"/>
                      <w:szCs w:val="24"/>
                    </w:rPr>
                    <w:t>2019</w:t>
                  </w:r>
                </w:p>
              </w:tc>
              <w:tc>
                <w:tcPr>
                  <w:tcW w:w="1315" w:type="dxa"/>
                </w:tcPr>
                <w:p w14:paraId="236B9F4B" w14:textId="77777777" w:rsidR="00885F33" w:rsidRDefault="00885F33" w:rsidP="00885F33">
                  <w:pPr>
                    <w:pStyle w:val="ListParagraph"/>
                    <w:ind w:left="0"/>
                    <w:rPr>
                      <w:rFonts w:ascii="Times New Roman" w:hAnsi="Times New Roman"/>
                      <w:sz w:val="24"/>
                      <w:szCs w:val="24"/>
                    </w:rPr>
                  </w:pPr>
                </w:p>
              </w:tc>
            </w:tr>
            <w:tr w:rsidR="00885F33" w14:paraId="69FE6FDF" w14:textId="77777777" w:rsidTr="00F877FD">
              <w:tc>
                <w:tcPr>
                  <w:tcW w:w="1315" w:type="dxa"/>
                </w:tcPr>
                <w:p w14:paraId="6890CD05" w14:textId="77777777" w:rsidR="00885F33" w:rsidRDefault="00885F33" w:rsidP="00885F33">
                  <w:pPr>
                    <w:pStyle w:val="ListParagraph"/>
                    <w:ind w:left="0"/>
                    <w:rPr>
                      <w:rFonts w:ascii="Times New Roman" w:hAnsi="Times New Roman"/>
                      <w:sz w:val="24"/>
                      <w:szCs w:val="24"/>
                    </w:rPr>
                  </w:pPr>
                  <w:r>
                    <w:rPr>
                      <w:rFonts w:ascii="Times New Roman" w:hAnsi="Times New Roman"/>
                      <w:sz w:val="24"/>
                      <w:szCs w:val="24"/>
                    </w:rPr>
                    <w:t>2020</w:t>
                  </w:r>
                </w:p>
              </w:tc>
              <w:tc>
                <w:tcPr>
                  <w:tcW w:w="1315" w:type="dxa"/>
                </w:tcPr>
                <w:p w14:paraId="1616210B" w14:textId="77777777" w:rsidR="00885F33" w:rsidRDefault="00885F33" w:rsidP="00885F33">
                  <w:pPr>
                    <w:pStyle w:val="ListParagraph"/>
                    <w:ind w:left="0"/>
                    <w:rPr>
                      <w:rFonts w:ascii="Times New Roman" w:hAnsi="Times New Roman"/>
                      <w:sz w:val="24"/>
                      <w:szCs w:val="24"/>
                    </w:rPr>
                  </w:pPr>
                </w:p>
              </w:tc>
            </w:tr>
            <w:tr w:rsidR="00885F33" w14:paraId="6B7CA8B3" w14:textId="77777777" w:rsidTr="00F877FD">
              <w:tc>
                <w:tcPr>
                  <w:tcW w:w="1315" w:type="dxa"/>
                </w:tcPr>
                <w:p w14:paraId="6116A5C9" w14:textId="77777777" w:rsidR="00885F33" w:rsidRDefault="00885F33" w:rsidP="00885F33">
                  <w:pPr>
                    <w:pStyle w:val="ListParagraph"/>
                    <w:ind w:left="0"/>
                    <w:rPr>
                      <w:rFonts w:ascii="Times New Roman" w:hAnsi="Times New Roman"/>
                      <w:sz w:val="24"/>
                      <w:szCs w:val="24"/>
                    </w:rPr>
                  </w:pPr>
                  <w:r>
                    <w:rPr>
                      <w:rFonts w:ascii="Times New Roman" w:hAnsi="Times New Roman"/>
                      <w:sz w:val="24"/>
                      <w:szCs w:val="24"/>
                    </w:rPr>
                    <w:t>2021</w:t>
                  </w:r>
                </w:p>
              </w:tc>
              <w:tc>
                <w:tcPr>
                  <w:tcW w:w="1315" w:type="dxa"/>
                </w:tcPr>
                <w:p w14:paraId="3CE2FFD0" w14:textId="77777777" w:rsidR="00885F33" w:rsidRDefault="00885F33" w:rsidP="00885F33">
                  <w:pPr>
                    <w:pStyle w:val="ListParagraph"/>
                    <w:ind w:left="0"/>
                    <w:rPr>
                      <w:rFonts w:ascii="Times New Roman" w:hAnsi="Times New Roman"/>
                      <w:sz w:val="24"/>
                      <w:szCs w:val="24"/>
                    </w:rPr>
                  </w:pPr>
                </w:p>
              </w:tc>
            </w:tr>
            <w:tr w:rsidR="00885F33" w14:paraId="0148FE2B" w14:textId="77777777" w:rsidTr="00F877FD">
              <w:tc>
                <w:tcPr>
                  <w:tcW w:w="1315" w:type="dxa"/>
                </w:tcPr>
                <w:p w14:paraId="2860C893" w14:textId="77777777" w:rsidR="00885F33" w:rsidRDefault="00885F33" w:rsidP="00885F33">
                  <w:pPr>
                    <w:pStyle w:val="ListParagraph"/>
                    <w:ind w:left="0"/>
                    <w:rPr>
                      <w:rFonts w:ascii="Times New Roman" w:hAnsi="Times New Roman"/>
                      <w:sz w:val="24"/>
                      <w:szCs w:val="24"/>
                    </w:rPr>
                  </w:pPr>
                  <w:r>
                    <w:rPr>
                      <w:rFonts w:ascii="Times New Roman" w:hAnsi="Times New Roman"/>
                      <w:sz w:val="24"/>
                      <w:szCs w:val="24"/>
                    </w:rPr>
                    <w:t>2022</w:t>
                  </w:r>
                </w:p>
              </w:tc>
              <w:tc>
                <w:tcPr>
                  <w:tcW w:w="1315" w:type="dxa"/>
                </w:tcPr>
                <w:p w14:paraId="23FB7876" w14:textId="77777777" w:rsidR="00885F33" w:rsidRDefault="00885F33" w:rsidP="00885F33">
                  <w:pPr>
                    <w:pStyle w:val="ListParagraph"/>
                    <w:ind w:left="0"/>
                    <w:rPr>
                      <w:rFonts w:ascii="Times New Roman" w:hAnsi="Times New Roman"/>
                      <w:sz w:val="24"/>
                      <w:szCs w:val="24"/>
                    </w:rPr>
                  </w:pPr>
                </w:p>
              </w:tc>
            </w:tr>
          </w:tbl>
          <w:p w14:paraId="684B6D0B" w14:textId="77777777" w:rsidR="00B56A57" w:rsidRPr="00193F0D" w:rsidRDefault="00B56A57" w:rsidP="004B0779">
            <w:pPr>
              <w:pStyle w:val="ListParagraph"/>
              <w:ind w:left="0"/>
              <w:rPr>
                <w:rFonts w:ascii="Times New Roman" w:hAnsi="Times New Roman"/>
                <w:sz w:val="24"/>
                <w:szCs w:val="24"/>
              </w:rPr>
            </w:pPr>
          </w:p>
        </w:tc>
      </w:tr>
    </w:tbl>
    <w:p w14:paraId="7EEAE51F" w14:textId="77777777" w:rsidR="00193F0D" w:rsidRDefault="00193F0D" w:rsidP="00193F0D">
      <w:pPr>
        <w:pStyle w:val="ListParagraph"/>
        <w:spacing w:after="0" w:line="240" w:lineRule="auto"/>
        <w:ind w:left="0"/>
        <w:rPr>
          <w:rFonts w:ascii="Times New Roman" w:hAnsi="Times New Roman"/>
          <w:b/>
          <w:sz w:val="24"/>
          <w:szCs w:val="24"/>
        </w:rPr>
      </w:pPr>
    </w:p>
    <w:p w14:paraId="1464CC94" w14:textId="77777777" w:rsidR="00B56A57" w:rsidRDefault="00B56A57" w:rsidP="00193F0D">
      <w:pPr>
        <w:pStyle w:val="ListParagraph"/>
        <w:spacing w:after="0" w:line="240" w:lineRule="auto"/>
        <w:ind w:left="0"/>
        <w:rPr>
          <w:rFonts w:ascii="Times New Roman" w:hAnsi="Times New Roman"/>
          <w:b/>
          <w:sz w:val="24"/>
          <w:szCs w:val="24"/>
        </w:rPr>
      </w:pPr>
    </w:p>
    <w:p w14:paraId="7A08F60C" w14:textId="77777777" w:rsidR="00B56A57" w:rsidRDefault="00B56A57" w:rsidP="00193F0D">
      <w:pPr>
        <w:pStyle w:val="ListParagraph"/>
        <w:spacing w:after="0" w:line="240" w:lineRule="auto"/>
        <w:ind w:left="0"/>
        <w:rPr>
          <w:rFonts w:ascii="Times New Roman" w:hAnsi="Times New Roman"/>
          <w:b/>
          <w:sz w:val="24"/>
          <w:szCs w:val="24"/>
        </w:rPr>
      </w:pPr>
    </w:p>
    <w:p w14:paraId="44D4119C" w14:textId="77777777" w:rsidR="00B56A57" w:rsidRPr="00193F0D" w:rsidRDefault="00B56A57" w:rsidP="00193F0D">
      <w:pPr>
        <w:pStyle w:val="ListParagraph"/>
        <w:spacing w:after="0" w:line="240" w:lineRule="auto"/>
        <w:ind w:left="0"/>
        <w:rPr>
          <w:rFonts w:ascii="Times New Roman" w:hAnsi="Times New Roman"/>
          <w:b/>
          <w:sz w:val="24"/>
          <w:szCs w:val="24"/>
        </w:rPr>
      </w:pPr>
    </w:p>
    <w:p w14:paraId="16B47334" w14:textId="77777777" w:rsidR="00CD5943" w:rsidRPr="00193F0D" w:rsidRDefault="008556F7" w:rsidP="00193F0D">
      <w:pPr>
        <w:pStyle w:val="ListParagraph"/>
        <w:spacing w:after="0" w:line="240" w:lineRule="auto"/>
        <w:ind w:left="0"/>
        <w:rPr>
          <w:rFonts w:ascii="Times New Roman" w:hAnsi="Times New Roman"/>
          <w:b/>
          <w:sz w:val="24"/>
          <w:szCs w:val="24"/>
        </w:rPr>
      </w:pPr>
      <w:r>
        <w:rPr>
          <w:rFonts w:ascii="Times New Roman" w:hAnsi="Times New Roman"/>
          <w:b/>
          <w:sz w:val="24"/>
          <w:szCs w:val="24"/>
        </w:rPr>
        <w:t>Progress N</w:t>
      </w:r>
      <w:r w:rsidR="00193F0D" w:rsidRPr="00193F0D">
        <w:rPr>
          <w:rFonts w:ascii="Times New Roman" w:hAnsi="Times New Roman"/>
          <w:b/>
          <w:sz w:val="24"/>
          <w:szCs w:val="24"/>
        </w:rPr>
        <w:t>otes for Goal 1</w:t>
      </w:r>
      <w:r w:rsidR="00CD5943" w:rsidRPr="00193F0D">
        <w:rPr>
          <w:rFonts w:ascii="Times New Roman" w:hAnsi="Times New Roman"/>
          <w:b/>
          <w:sz w:val="24"/>
          <w:szCs w:val="24"/>
        </w:rPr>
        <w:tab/>
      </w:r>
    </w:p>
    <w:tbl>
      <w:tblPr>
        <w:tblStyle w:val="TableGrid"/>
        <w:tblW w:w="0" w:type="auto"/>
        <w:tblLook w:val="04A0" w:firstRow="1" w:lastRow="0" w:firstColumn="1" w:lastColumn="0" w:noHBand="0" w:noVBand="1"/>
      </w:tblPr>
      <w:tblGrid>
        <w:gridCol w:w="2206"/>
        <w:gridCol w:w="1973"/>
        <w:gridCol w:w="2070"/>
        <w:gridCol w:w="2071"/>
        <w:gridCol w:w="2071"/>
        <w:gridCol w:w="2071"/>
        <w:gridCol w:w="2072"/>
      </w:tblGrid>
      <w:tr w:rsidR="005F140D" w:rsidRPr="00193F0D" w14:paraId="5CBB7828" w14:textId="77777777" w:rsidTr="004A1290">
        <w:tc>
          <w:tcPr>
            <w:tcW w:w="2206" w:type="dxa"/>
          </w:tcPr>
          <w:p w14:paraId="23B44A17" w14:textId="77777777" w:rsidR="005F140D" w:rsidRPr="00193F0D" w:rsidRDefault="005F140D" w:rsidP="00193F0D">
            <w:pPr>
              <w:pStyle w:val="ListParagraph"/>
              <w:ind w:left="0"/>
              <w:jc w:val="center"/>
              <w:rPr>
                <w:rFonts w:ascii="Times New Roman" w:hAnsi="Times New Roman"/>
                <w:b/>
                <w:sz w:val="24"/>
                <w:szCs w:val="24"/>
              </w:rPr>
            </w:pPr>
            <w:r w:rsidRPr="00193F0D">
              <w:rPr>
                <w:rFonts w:ascii="Times New Roman" w:hAnsi="Times New Roman"/>
                <w:b/>
                <w:sz w:val="24"/>
                <w:szCs w:val="24"/>
              </w:rPr>
              <w:t>Objective</w:t>
            </w:r>
          </w:p>
        </w:tc>
        <w:tc>
          <w:tcPr>
            <w:tcW w:w="1973" w:type="dxa"/>
          </w:tcPr>
          <w:p w14:paraId="3203F441" w14:textId="19021653" w:rsidR="005F140D" w:rsidRPr="00193F0D" w:rsidRDefault="005F140D" w:rsidP="00193F0D">
            <w:pPr>
              <w:pStyle w:val="ListParagraph"/>
              <w:ind w:left="0"/>
              <w:jc w:val="center"/>
              <w:rPr>
                <w:rFonts w:ascii="Times New Roman" w:hAnsi="Times New Roman"/>
                <w:b/>
                <w:sz w:val="24"/>
                <w:szCs w:val="24"/>
              </w:rPr>
            </w:pPr>
            <w:r>
              <w:rPr>
                <w:rFonts w:ascii="Times New Roman" w:hAnsi="Times New Roman"/>
                <w:b/>
                <w:sz w:val="24"/>
                <w:szCs w:val="24"/>
              </w:rPr>
              <w:t>Trend Data</w:t>
            </w:r>
          </w:p>
        </w:tc>
        <w:tc>
          <w:tcPr>
            <w:tcW w:w="2070" w:type="dxa"/>
          </w:tcPr>
          <w:p w14:paraId="568B10AC" w14:textId="0BC224A1" w:rsidR="005F140D" w:rsidRPr="00193F0D" w:rsidRDefault="005F140D" w:rsidP="00193F0D">
            <w:pPr>
              <w:pStyle w:val="ListParagraph"/>
              <w:ind w:left="0"/>
              <w:jc w:val="center"/>
              <w:rPr>
                <w:rFonts w:ascii="Times New Roman" w:hAnsi="Times New Roman"/>
                <w:b/>
                <w:sz w:val="24"/>
                <w:szCs w:val="24"/>
              </w:rPr>
            </w:pPr>
            <w:r w:rsidRPr="00193F0D">
              <w:rPr>
                <w:rFonts w:ascii="Times New Roman" w:hAnsi="Times New Roman"/>
                <w:b/>
                <w:sz w:val="24"/>
                <w:szCs w:val="24"/>
              </w:rPr>
              <w:t>2018</w:t>
            </w:r>
          </w:p>
        </w:tc>
        <w:tc>
          <w:tcPr>
            <w:tcW w:w="2071" w:type="dxa"/>
          </w:tcPr>
          <w:p w14:paraId="300B78CB" w14:textId="77777777" w:rsidR="005F140D" w:rsidRPr="00193F0D" w:rsidRDefault="005F140D" w:rsidP="00193F0D">
            <w:pPr>
              <w:pStyle w:val="ListParagraph"/>
              <w:ind w:left="0"/>
              <w:jc w:val="center"/>
              <w:rPr>
                <w:rFonts w:ascii="Times New Roman" w:hAnsi="Times New Roman"/>
                <w:b/>
                <w:sz w:val="24"/>
                <w:szCs w:val="24"/>
              </w:rPr>
            </w:pPr>
            <w:r w:rsidRPr="00193F0D">
              <w:rPr>
                <w:rFonts w:ascii="Times New Roman" w:hAnsi="Times New Roman"/>
                <w:b/>
                <w:sz w:val="24"/>
                <w:szCs w:val="24"/>
              </w:rPr>
              <w:t>2019</w:t>
            </w:r>
          </w:p>
        </w:tc>
        <w:tc>
          <w:tcPr>
            <w:tcW w:w="2071" w:type="dxa"/>
          </w:tcPr>
          <w:p w14:paraId="4325C336" w14:textId="77777777" w:rsidR="005F140D" w:rsidRPr="00193F0D" w:rsidRDefault="005F140D" w:rsidP="00193F0D">
            <w:pPr>
              <w:pStyle w:val="ListParagraph"/>
              <w:ind w:left="0"/>
              <w:jc w:val="center"/>
              <w:rPr>
                <w:rFonts w:ascii="Times New Roman" w:hAnsi="Times New Roman"/>
                <w:b/>
                <w:sz w:val="24"/>
                <w:szCs w:val="24"/>
              </w:rPr>
            </w:pPr>
            <w:r w:rsidRPr="00193F0D">
              <w:rPr>
                <w:rFonts w:ascii="Times New Roman" w:hAnsi="Times New Roman"/>
                <w:b/>
                <w:sz w:val="24"/>
                <w:szCs w:val="24"/>
              </w:rPr>
              <w:t>2020</w:t>
            </w:r>
          </w:p>
        </w:tc>
        <w:tc>
          <w:tcPr>
            <w:tcW w:w="2071" w:type="dxa"/>
          </w:tcPr>
          <w:p w14:paraId="1ABEC2B0" w14:textId="77777777" w:rsidR="005F140D" w:rsidRPr="00193F0D" w:rsidRDefault="005F140D" w:rsidP="00193F0D">
            <w:pPr>
              <w:pStyle w:val="ListParagraph"/>
              <w:ind w:left="0"/>
              <w:jc w:val="center"/>
              <w:rPr>
                <w:rFonts w:ascii="Times New Roman" w:hAnsi="Times New Roman"/>
                <w:b/>
                <w:sz w:val="24"/>
                <w:szCs w:val="24"/>
              </w:rPr>
            </w:pPr>
            <w:r w:rsidRPr="00193F0D">
              <w:rPr>
                <w:rFonts w:ascii="Times New Roman" w:hAnsi="Times New Roman"/>
                <w:b/>
                <w:sz w:val="24"/>
                <w:szCs w:val="24"/>
              </w:rPr>
              <w:t>2021</w:t>
            </w:r>
          </w:p>
        </w:tc>
        <w:tc>
          <w:tcPr>
            <w:tcW w:w="2072" w:type="dxa"/>
          </w:tcPr>
          <w:p w14:paraId="233FAC23" w14:textId="77777777" w:rsidR="005F140D" w:rsidRPr="00193F0D" w:rsidRDefault="005F140D" w:rsidP="00193F0D">
            <w:pPr>
              <w:pStyle w:val="ListParagraph"/>
              <w:ind w:left="0"/>
              <w:jc w:val="center"/>
              <w:rPr>
                <w:rFonts w:ascii="Times New Roman" w:hAnsi="Times New Roman"/>
                <w:b/>
                <w:sz w:val="24"/>
                <w:szCs w:val="24"/>
              </w:rPr>
            </w:pPr>
            <w:r w:rsidRPr="00193F0D">
              <w:rPr>
                <w:rFonts w:ascii="Times New Roman" w:hAnsi="Times New Roman"/>
                <w:b/>
                <w:sz w:val="24"/>
                <w:szCs w:val="24"/>
              </w:rPr>
              <w:t>2022</w:t>
            </w:r>
          </w:p>
        </w:tc>
      </w:tr>
      <w:tr w:rsidR="005F140D" w:rsidRPr="00193F0D" w14:paraId="40427D67" w14:textId="77777777" w:rsidTr="004A1290">
        <w:tc>
          <w:tcPr>
            <w:tcW w:w="2206" w:type="dxa"/>
          </w:tcPr>
          <w:p w14:paraId="1EFD6E46" w14:textId="77777777" w:rsidR="005F140D" w:rsidRPr="00193F0D" w:rsidRDefault="005F140D" w:rsidP="00F877FD">
            <w:pPr>
              <w:pStyle w:val="ListParagraph"/>
              <w:ind w:left="0"/>
              <w:rPr>
                <w:rFonts w:ascii="Times New Roman" w:hAnsi="Times New Roman"/>
                <w:sz w:val="24"/>
                <w:szCs w:val="24"/>
              </w:rPr>
            </w:pPr>
            <w:r w:rsidRPr="00193F0D">
              <w:rPr>
                <w:rFonts w:ascii="Times New Roman" w:hAnsi="Times New Roman"/>
                <w:sz w:val="24"/>
                <w:szCs w:val="24"/>
              </w:rPr>
              <w:t>Increase active membership</w:t>
            </w:r>
          </w:p>
        </w:tc>
        <w:tc>
          <w:tcPr>
            <w:tcW w:w="1973" w:type="dxa"/>
          </w:tcPr>
          <w:p w14:paraId="724C352C" w14:textId="05A494B5" w:rsidR="005F140D" w:rsidRPr="00055DD2" w:rsidRDefault="005F140D" w:rsidP="00F877FD">
            <w:pPr>
              <w:pStyle w:val="ListParagraph"/>
              <w:ind w:left="0"/>
              <w:rPr>
                <w:rFonts w:ascii="Times New Roman" w:hAnsi="Times New Roman"/>
                <w:sz w:val="24"/>
                <w:szCs w:val="24"/>
              </w:rPr>
            </w:pPr>
            <w:r w:rsidRPr="00055DD2">
              <w:rPr>
                <w:rFonts w:ascii="Times New Roman" w:hAnsi="Times New Roman"/>
                <w:sz w:val="24"/>
                <w:szCs w:val="24"/>
              </w:rPr>
              <w:t>2015 293</w:t>
            </w:r>
          </w:p>
          <w:p w14:paraId="11C10774" w14:textId="6692D7A8" w:rsidR="005F140D" w:rsidRPr="00055DD2" w:rsidRDefault="005F140D" w:rsidP="00F877FD">
            <w:pPr>
              <w:pStyle w:val="ListParagraph"/>
              <w:ind w:left="0"/>
              <w:rPr>
                <w:rFonts w:ascii="Times New Roman" w:hAnsi="Times New Roman"/>
                <w:sz w:val="24"/>
                <w:szCs w:val="24"/>
              </w:rPr>
            </w:pPr>
            <w:r w:rsidRPr="00055DD2">
              <w:rPr>
                <w:rFonts w:ascii="Times New Roman" w:hAnsi="Times New Roman"/>
                <w:sz w:val="24"/>
                <w:szCs w:val="24"/>
              </w:rPr>
              <w:t>2016 276 (-6%)</w:t>
            </w:r>
          </w:p>
          <w:p w14:paraId="41C931CD" w14:textId="1BA3726D" w:rsidR="005F140D" w:rsidRPr="00055DD2" w:rsidRDefault="005F140D" w:rsidP="00F877FD">
            <w:pPr>
              <w:pStyle w:val="ListParagraph"/>
              <w:ind w:left="0"/>
              <w:rPr>
                <w:rFonts w:ascii="Times New Roman" w:hAnsi="Times New Roman"/>
                <w:sz w:val="24"/>
                <w:szCs w:val="24"/>
              </w:rPr>
            </w:pPr>
            <w:r w:rsidRPr="00055DD2">
              <w:rPr>
                <w:rFonts w:ascii="Times New Roman" w:hAnsi="Times New Roman"/>
                <w:sz w:val="24"/>
                <w:szCs w:val="24"/>
              </w:rPr>
              <w:t>2017 225 (-18%)</w:t>
            </w:r>
          </w:p>
          <w:p w14:paraId="68696D87" w14:textId="6376B1C5" w:rsidR="00E449C8" w:rsidRPr="00055DD2" w:rsidRDefault="00E449C8" w:rsidP="00F877FD">
            <w:pPr>
              <w:pStyle w:val="ListParagraph"/>
              <w:ind w:left="0"/>
              <w:rPr>
                <w:rFonts w:ascii="Times New Roman" w:hAnsi="Times New Roman"/>
                <w:sz w:val="24"/>
                <w:szCs w:val="24"/>
              </w:rPr>
            </w:pPr>
            <w:r w:rsidRPr="00055DD2">
              <w:rPr>
                <w:rFonts w:ascii="Times New Roman" w:hAnsi="Times New Roman"/>
                <w:sz w:val="24"/>
                <w:szCs w:val="24"/>
              </w:rPr>
              <w:t>2018 270</w:t>
            </w:r>
          </w:p>
          <w:p w14:paraId="5B8ECC2C" w14:textId="19BC2535" w:rsidR="00E449C8" w:rsidRPr="00055DD2" w:rsidRDefault="00E449C8" w:rsidP="00F877FD">
            <w:pPr>
              <w:pStyle w:val="ListParagraph"/>
              <w:ind w:left="0"/>
              <w:rPr>
                <w:rFonts w:ascii="Times New Roman" w:hAnsi="Times New Roman"/>
                <w:sz w:val="24"/>
                <w:szCs w:val="24"/>
              </w:rPr>
            </w:pPr>
            <w:r w:rsidRPr="00055DD2">
              <w:rPr>
                <w:rFonts w:ascii="Times New Roman" w:hAnsi="Times New Roman"/>
                <w:sz w:val="24"/>
                <w:szCs w:val="24"/>
              </w:rPr>
              <w:t>2019 283</w:t>
            </w:r>
          </w:p>
          <w:p w14:paraId="068BDEE1" w14:textId="0FF249C9" w:rsidR="005F140D" w:rsidRPr="00055DD2" w:rsidRDefault="005F140D" w:rsidP="00287ED3">
            <w:pPr>
              <w:pStyle w:val="ListParagraph"/>
              <w:ind w:left="0"/>
              <w:rPr>
                <w:rFonts w:ascii="Times New Roman" w:hAnsi="Times New Roman"/>
                <w:sz w:val="24"/>
                <w:szCs w:val="24"/>
              </w:rPr>
            </w:pPr>
            <w:r w:rsidRPr="00055DD2">
              <w:rPr>
                <w:rFonts w:ascii="Times New Roman" w:hAnsi="Times New Roman"/>
                <w:sz w:val="24"/>
                <w:szCs w:val="24"/>
              </w:rPr>
              <w:t xml:space="preserve">5% would only be 11-12 new members if we retain everyone. </w:t>
            </w:r>
          </w:p>
        </w:tc>
        <w:tc>
          <w:tcPr>
            <w:tcW w:w="2070" w:type="dxa"/>
          </w:tcPr>
          <w:p w14:paraId="7B7C41CD" w14:textId="47FDA793" w:rsidR="005F140D" w:rsidRPr="00055DD2" w:rsidRDefault="00326A59" w:rsidP="00F877FD">
            <w:pPr>
              <w:pStyle w:val="ListParagraph"/>
              <w:ind w:left="0"/>
              <w:rPr>
                <w:rFonts w:ascii="Times New Roman" w:hAnsi="Times New Roman"/>
                <w:sz w:val="24"/>
                <w:szCs w:val="24"/>
              </w:rPr>
            </w:pPr>
            <w:r w:rsidRPr="00055DD2">
              <w:rPr>
                <w:rFonts w:ascii="Times New Roman" w:hAnsi="Times New Roman"/>
                <w:sz w:val="24"/>
                <w:szCs w:val="24"/>
              </w:rPr>
              <w:t>2</w:t>
            </w:r>
            <w:r w:rsidR="00E449C8" w:rsidRPr="00055DD2">
              <w:rPr>
                <w:rFonts w:ascii="Times New Roman" w:hAnsi="Times New Roman"/>
                <w:sz w:val="24"/>
                <w:szCs w:val="24"/>
              </w:rPr>
              <w:t>83</w:t>
            </w:r>
            <w:r w:rsidRPr="00055DD2">
              <w:rPr>
                <w:rFonts w:ascii="Times New Roman" w:hAnsi="Times New Roman"/>
                <w:sz w:val="24"/>
                <w:szCs w:val="24"/>
              </w:rPr>
              <w:t xml:space="preserve"> Active Members as of 201</w:t>
            </w:r>
            <w:r w:rsidR="00E449C8" w:rsidRPr="00055DD2">
              <w:rPr>
                <w:rFonts w:ascii="Times New Roman" w:hAnsi="Times New Roman"/>
                <w:sz w:val="24"/>
                <w:szCs w:val="24"/>
              </w:rPr>
              <w:t>9</w:t>
            </w:r>
            <w:r w:rsidRPr="00055DD2">
              <w:rPr>
                <w:rFonts w:ascii="Times New Roman" w:hAnsi="Times New Roman"/>
                <w:sz w:val="24"/>
                <w:szCs w:val="24"/>
              </w:rPr>
              <w:t xml:space="preserve"> Pre-Annual Meeting. This is up from 2</w:t>
            </w:r>
            <w:r w:rsidR="00E449C8" w:rsidRPr="00055DD2">
              <w:rPr>
                <w:rFonts w:ascii="Times New Roman" w:hAnsi="Times New Roman"/>
                <w:sz w:val="24"/>
                <w:szCs w:val="24"/>
              </w:rPr>
              <w:t>70</w:t>
            </w:r>
            <w:r w:rsidRPr="00055DD2">
              <w:rPr>
                <w:rFonts w:ascii="Times New Roman" w:hAnsi="Times New Roman"/>
                <w:sz w:val="24"/>
                <w:szCs w:val="24"/>
              </w:rPr>
              <w:t xml:space="preserve"> at 201</w:t>
            </w:r>
            <w:r w:rsidR="00E449C8" w:rsidRPr="00055DD2">
              <w:rPr>
                <w:rFonts w:ascii="Times New Roman" w:hAnsi="Times New Roman"/>
                <w:sz w:val="24"/>
                <w:szCs w:val="24"/>
              </w:rPr>
              <w:t>8</w:t>
            </w:r>
            <w:r w:rsidRPr="00055DD2">
              <w:rPr>
                <w:rFonts w:ascii="Times New Roman" w:hAnsi="Times New Roman"/>
                <w:sz w:val="24"/>
                <w:szCs w:val="24"/>
              </w:rPr>
              <w:t xml:space="preserve"> Pre-Annual Meeting!</w:t>
            </w:r>
          </w:p>
        </w:tc>
        <w:tc>
          <w:tcPr>
            <w:tcW w:w="2071" w:type="dxa"/>
          </w:tcPr>
          <w:p w14:paraId="68F55586" w14:textId="77777777" w:rsidR="005F140D" w:rsidRPr="00193F0D" w:rsidRDefault="005F140D" w:rsidP="00F877FD">
            <w:pPr>
              <w:pStyle w:val="ListParagraph"/>
              <w:ind w:left="0"/>
              <w:rPr>
                <w:rFonts w:ascii="Times New Roman" w:hAnsi="Times New Roman"/>
                <w:b/>
                <w:sz w:val="24"/>
                <w:szCs w:val="24"/>
              </w:rPr>
            </w:pPr>
          </w:p>
        </w:tc>
        <w:tc>
          <w:tcPr>
            <w:tcW w:w="2071" w:type="dxa"/>
          </w:tcPr>
          <w:p w14:paraId="26DEDFDB" w14:textId="77777777" w:rsidR="005F140D" w:rsidRPr="00193F0D" w:rsidRDefault="005F140D" w:rsidP="00F877FD">
            <w:pPr>
              <w:pStyle w:val="ListParagraph"/>
              <w:ind w:left="0"/>
              <w:rPr>
                <w:rFonts w:ascii="Times New Roman" w:hAnsi="Times New Roman"/>
                <w:b/>
                <w:sz w:val="24"/>
                <w:szCs w:val="24"/>
              </w:rPr>
            </w:pPr>
          </w:p>
        </w:tc>
        <w:tc>
          <w:tcPr>
            <w:tcW w:w="2071" w:type="dxa"/>
          </w:tcPr>
          <w:p w14:paraId="4F3E96CB" w14:textId="77777777" w:rsidR="005F140D" w:rsidRPr="00193F0D" w:rsidRDefault="005F140D" w:rsidP="00F877FD">
            <w:pPr>
              <w:pStyle w:val="ListParagraph"/>
              <w:ind w:left="0"/>
              <w:rPr>
                <w:rFonts w:ascii="Times New Roman" w:hAnsi="Times New Roman"/>
                <w:b/>
                <w:sz w:val="24"/>
                <w:szCs w:val="24"/>
              </w:rPr>
            </w:pPr>
          </w:p>
        </w:tc>
        <w:tc>
          <w:tcPr>
            <w:tcW w:w="2072" w:type="dxa"/>
          </w:tcPr>
          <w:p w14:paraId="2F2BD977" w14:textId="77777777" w:rsidR="005F140D" w:rsidRPr="00193F0D" w:rsidRDefault="005F140D" w:rsidP="00F877FD">
            <w:pPr>
              <w:pStyle w:val="ListParagraph"/>
              <w:ind w:left="0"/>
              <w:rPr>
                <w:rFonts w:ascii="Times New Roman" w:hAnsi="Times New Roman"/>
                <w:b/>
                <w:sz w:val="24"/>
                <w:szCs w:val="24"/>
              </w:rPr>
            </w:pPr>
          </w:p>
        </w:tc>
      </w:tr>
      <w:tr w:rsidR="005F140D" w:rsidRPr="00193F0D" w14:paraId="7BFFC2ED" w14:textId="77777777" w:rsidTr="004A1290">
        <w:tc>
          <w:tcPr>
            <w:tcW w:w="2206" w:type="dxa"/>
          </w:tcPr>
          <w:p w14:paraId="51D1A3B8" w14:textId="77777777" w:rsidR="005F140D" w:rsidRPr="00193F0D" w:rsidRDefault="005F140D" w:rsidP="00F877FD">
            <w:pPr>
              <w:pStyle w:val="ListParagraph"/>
              <w:ind w:left="0"/>
              <w:rPr>
                <w:rFonts w:ascii="Times New Roman" w:hAnsi="Times New Roman"/>
                <w:sz w:val="24"/>
                <w:szCs w:val="24"/>
              </w:rPr>
            </w:pPr>
            <w:r w:rsidRPr="00193F0D">
              <w:rPr>
                <w:rFonts w:ascii="Times New Roman" w:hAnsi="Times New Roman"/>
                <w:sz w:val="24"/>
                <w:szCs w:val="24"/>
              </w:rPr>
              <w:t>Maintain active membership</w:t>
            </w:r>
          </w:p>
        </w:tc>
        <w:tc>
          <w:tcPr>
            <w:tcW w:w="1973" w:type="dxa"/>
          </w:tcPr>
          <w:p w14:paraId="694308DD" w14:textId="7C91E602" w:rsidR="002C3999" w:rsidRPr="00055DD2" w:rsidRDefault="002C3999" w:rsidP="00F877FD">
            <w:pPr>
              <w:pStyle w:val="ListParagraph"/>
              <w:ind w:left="0"/>
              <w:rPr>
                <w:rFonts w:ascii="Times New Roman" w:hAnsi="Times New Roman"/>
                <w:sz w:val="24"/>
                <w:szCs w:val="24"/>
              </w:rPr>
            </w:pPr>
          </w:p>
        </w:tc>
        <w:tc>
          <w:tcPr>
            <w:tcW w:w="2070" w:type="dxa"/>
          </w:tcPr>
          <w:p w14:paraId="7282B8BC" w14:textId="20E2EA8E" w:rsidR="005F140D" w:rsidRPr="00055DD2" w:rsidRDefault="00326A59" w:rsidP="00F877FD">
            <w:pPr>
              <w:pStyle w:val="ListParagraph"/>
              <w:ind w:left="0"/>
              <w:rPr>
                <w:rFonts w:ascii="Times New Roman" w:hAnsi="Times New Roman"/>
                <w:sz w:val="24"/>
                <w:szCs w:val="24"/>
              </w:rPr>
            </w:pPr>
            <w:r w:rsidRPr="00055DD2">
              <w:rPr>
                <w:rFonts w:ascii="Times New Roman" w:hAnsi="Times New Roman"/>
                <w:sz w:val="24"/>
                <w:szCs w:val="24"/>
              </w:rPr>
              <w:t>Not calculated exactly member to member. Comparison of</w:t>
            </w:r>
            <w:r w:rsidR="00033484" w:rsidRPr="00055DD2">
              <w:rPr>
                <w:rFonts w:ascii="Times New Roman" w:hAnsi="Times New Roman"/>
                <w:sz w:val="24"/>
                <w:szCs w:val="24"/>
              </w:rPr>
              <w:t xml:space="preserve"> 225 members to 2</w:t>
            </w:r>
            <w:r w:rsidR="00D171F9" w:rsidRPr="00055DD2">
              <w:rPr>
                <w:rFonts w:ascii="Times New Roman" w:hAnsi="Times New Roman"/>
                <w:sz w:val="24"/>
                <w:szCs w:val="24"/>
              </w:rPr>
              <w:t>83</w:t>
            </w:r>
            <w:r w:rsidR="00033484" w:rsidRPr="00055DD2">
              <w:rPr>
                <w:rFonts w:ascii="Times New Roman" w:hAnsi="Times New Roman"/>
                <w:sz w:val="24"/>
                <w:szCs w:val="24"/>
              </w:rPr>
              <w:t xml:space="preserve"> members (+2</w:t>
            </w:r>
            <w:r w:rsidR="00D171F9" w:rsidRPr="00055DD2">
              <w:rPr>
                <w:rFonts w:ascii="Times New Roman" w:hAnsi="Times New Roman"/>
                <w:sz w:val="24"/>
                <w:szCs w:val="24"/>
              </w:rPr>
              <w:t>5.7</w:t>
            </w:r>
            <w:r w:rsidRPr="00055DD2">
              <w:rPr>
                <w:rFonts w:ascii="Times New Roman" w:hAnsi="Times New Roman"/>
                <w:sz w:val="24"/>
                <w:szCs w:val="24"/>
              </w:rPr>
              <w:t>%)</w:t>
            </w:r>
          </w:p>
        </w:tc>
        <w:tc>
          <w:tcPr>
            <w:tcW w:w="2071" w:type="dxa"/>
          </w:tcPr>
          <w:p w14:paraId="1BF5FDE8" w14:textId="77777777" w:rsidR="005F140D" w:rsidRPr="00193F0D" w:rsidRDefault="005F140D" w:rsidP="00F877FD">
            <w:pPr>
              <w:pStyle w:val="ListParagraph"/>
              <w:ind w:left="0"/>
              <w:rPr>
                <w:rFonts w:ascii="Times New Roman" w:hAnsi="Times New Roman"/>
                <w:b/>
                <w:sz w:val="24"/>
                <w:szCs w:val="24"/>
              </w:rPr>
            </w:pPr>
          </w:p>
        </w:tc>
        <w:tc>
          <w:tcPr>
            <w:tcW w:w="2071" w:type="dxa"/>
          </w:tcPr>
          <w:p w14:paraId="471A7FA1" w14:textId="77777777" w:rsidR="005F140D" w:rsidRPr="00193F0D" w:rsidRDefault="005F140D" w:rsidP="00F877FD">
            <w:pPr>
              <w:pStyle w:val="ListParagraph"/>
              <w:ind w:left="0"/>
              <w:rPr>
                <w:rFonts w:ascii="Times New Roman" w:hAnsi="Times New Roman"/>
                <w:b/>
                <w:sz w:val="24"/>
                <w:szCs w:val="24"/>
              </w:rPr>
            </w:pPr>
          </w:p>
        </w:tc>
        <w:tc>
          <w:tcPr>
            <w:tcW w:w="2071" w:type="dxa"/>
          </w:tcPr>
          <w:p w14:paraId="5E9F0EDD" w14:textId="77777777" w:rsidR="005F140D" w:rsidRPr="00193F0D" w:rsidRDefault="005F140D" w:rsidP="00F877FD">
            <w:pPr>
              <w:pStyle w:val="ListParagraph"/>
              <w:ind w:left="0"/>
              <w:rPr>
                <w:rFonts w:ascii="Times New Roman" w:hAnsi="Times New Roman"/>
                <w:b/>
                <w:sz w:val="24"/>
                <w:szCs w:val="24"/>
              </w:rPr>
            </w:pPr>
          </w:p>
        </w:tc>
        <w:tc>
          <w:tcPr>
            <w:tcW w:w="2072" w:type="dxa"/>
          </w:tcPr>
          <w:p w14:paraId="170A2A26" w14:textId="77777777" w:rsidR="005F140D" w:rsidRPr="00193F0D" w:rsidRDefault="005F140D" w:rsidP="00F877FD">
            <w:pPr>
              <w:pStyle w:val="ListParagraph"/>
              <w:ind w:left="0"/>
              <w:rPr>
                <w:rFonts w:ascii="Times New Roman" w:hAnsi="Times New Roman"/>
                <w:b/>
                <w:sz w:val="24"/>
                <w:szCs w:val="24"/>
              </w:rPr>
            </w:pPr>
          </w:p>
        </w:tc>
      </w:tr>
      <w:tr w:rsidR="005F140D" w:rsidRPr="00193F0D" w14:paraId="7ECD1732" w14:textId="77777777" w:rsidTr="004A1290">
        <w:tc>
          <w:tcPr>
            <w:tcW w:w="2206" w:type="dxa"/>
          </w:tcPr>
          <w:p w14:paraId="1DE5F71C" w14:textId="77777777" w:rsidR="005F140D" w:rsidRPr="00193F0D" w:rsidRDefault="005F140D" w:rsidP="00F877FD">
            <w:pPr>
              <w:pStyle w:val="ListParagraph"/>
              <w:ind w:left="0"/>
              <w:rPr>
                <w:rFonts w:ascii="Times New Roman" w:hAnsi="Times New Roman"/>
                <w:sz w:val="24"/>
                <w:szCs w:val="24"/>
              </w:rPr>
            </w:pPr>
            <w:r w:rsidRPr="00193F0D">
              <w:rPr>
                <w:rFonts w:ascii="Times New Roman" w:hAnsi="Times New Roman"/>
                <w:sz w:val="24"/>
                <w:szCs w:val="24"/>
              </w:rPr>
              <w:t>Increase student membership</w:t>
            </w:r>
          </w:p>
        </w:tc>
        <w:tc>
          <w:tcPr>
            <w:tcW w:w="1973" w:type="dxa"/>
          </w:tcPr>
          <w:p w14:paraId="6236C0D4" w14:textId="10DD7F1E" w:rsidR="005F140D" w:rsidRPr="00055DD2" w:rsidRDefault="005F140D" w:rsidP="00F877FD">
            <w:pPr>
              <w:pStyle w:val="ListParagraph"/>
              <w:ind w:left="0"/>
              <w:rPr>
                <w:rFonts w:ascii="Times New Roman" w:hAnsi="Times New Roman"/>
                <w:sz w:val="24"/>
                <w:szCs w:val="24"/>
              </w:rPr>
            </w:pPr>
            <w:r w:rsidRPr="00055DD2">
              <w:rPr>
                <w:rFonts w:ascii="Times New Roman" w:hAnsi="Times New Roman"/>
                <w:sz w:val="24"/>
                <w:szCs w:val="24"/>
              </w:rPr>
              <w:t>2015</w:t>
            </w:r>
            <w:r w:rsidR="00A76767">
              <w:rPr>
                <w:rFonts w:ascii="Times New Roman" w:hAnsi="Times New Roman"/>
                <w:sz w:val="24"/>
                <w:szCs w:val="24"/>
              </w:rPr>
              <w:t>:</w:t>
            </w:r>
            <w:r w:rsidR="00686187" w:rsidRPr="00055DD2">
              <w:rPr>
                <w:rFonts w:ascii="Times New Roman" w:hAnsi="Times New Roman"/>
                <w:sz w:val="24"/>
                <w:szCs w:val="24"/>
              </w:rPr>
              <w:t xml:space="preserve"> 692</w:t>
            </w:r>
          </w:p>
          <w:p w14:paraId="58D2E03E" w14:textId="1C625C7F" w:rsidR="005F140D" w:rsidRPr="00055DD2" w:rsidRDefault="005F140D" w:rsidP="00F877FD">
            <w:pPr>
              <w:pStyle w:val="ListParagraph"/>
              <w:ind w:left="0"/>
              <w:rPr>
                <w:rFonts w:ascii="Times New Roman" w:hAnsi="Times New Roman"/>
                <w:sz w:val="24"/>
                <w:szCs w:val="24"/>
              </w:rPr>
            </w:pPr>
            <w:r w:rsidRPr="00055DD2">
              <w:rPr>
                <w:rFonts w:ascii="Times New Roman" w:hAnsi="Times New Roman"/>
                <w:sz w:val="24"/>
                <w:szCs w:val="24"/>
              </w:rPr>
              <w:t>2016</w:t>
            </w:r>
            <w:r w:rsidR="00A76767">
              <w:rPr>
                <w:rFonts w:ascii="Times New Roman" w:hAnsi="Times New Roman"/>
                <w:sz w:val="24"/>
                <w:szCs w:val="24"/>
              </w:rPr>
              <w:t>:</w:t>
            </w:r>
            <w:r w:rsidR="00686187" w:rsidRPr="00055DD2">
              <w:rPr>
                <w:rFonts w:ascii="Times New Roman" w:hAnsi="Times New Roman"/>
                <w:sz w:val="24"/>
                <w:szCs w:val="24"/>
              </w:rPr>
              <w:t xml:space="preserve"> 698 (0%)</w:t>
            </w:r>
          </w:p>
          <w:p w14:paraId="4F11895B" w14:textId="36D2C0DD" w:rsidR="005F140D" w:rsidRPr="00055DD2" w:rsidRDefault="005F140D" w:rsidP="00F877FD">
            <w:pPr>
              <w:pStyle w:val="ListParagraph"/>
              <w:ind w:left="0"/>
              <w:rPr>
                <w:rFonts w:ascii="Times New Roman" w:hAnsi="Times New Roman"/>
                <w:sz w:val="24"/>
                <w:szCs w:val="24"/>
              </w:rPr>
            </w:pPr>
            <w:r w:rsidRPr="00055DD2">
              <w:rPr>
                <w:rFonts w:ascii="Times New Roman" w:hAnsi="Times New Roman"/>
                <w:sz w:val="24"/>
                <w:szCs w:val="24"/>
              </w:rPr>
              <w:t>2017</w:t>
            </w:r>
            <w:r w:rsidR="00A76767">
              <w:rPr>
                <w:rFonts w:ascii="Times New Roman" w:hAnsi="Times New Roman"/>
                <w:sz w:val="24"/>
                <w:szCs w:val="24"/>
              </w:rPr>
              <w:t>:</w:t>
            </w:r>
            <w:r w:rsidR="00686187" w:rsidRPr="00055DD2">
              <w:rPr>
                <w:rFonts w:ascii="Times New Roman" w:hAnsi="Times New Roman"/>
                <w:sz w:val="24"/>
                <w:szCs w:val="24"/>
              </w:rPr>
              <w:t xml:space="preserve"> 717</w:t>
            </w:r>
            <w:r w:rsidR="00A76767">
              <w:rPr>
                <w:rFonts w:ascii="Times New Roman" w:hAnsi="Times New Roman"/>
                <w:sz w:val="24"/>
                <w:szCs w:val="24"/>
              </w:rPr>
              <w:t>:</w:t>
            </w:r>
            <w:r w:rsidR="00686187" w:rsidRPr="00055DD2">
              <w:rPr>
                <w:rFonts w:ascii="Times New Roman" w:hAnsi="Times New Roman"/>
                <w:sz w:val="24"/>
                <w:szCs w:val="24"/>
              </w:rPr>
              <w:t xml:space="preserve">(+2.7%) </w:t>
            </w:r>
          </w:p>
          <w:p w14:paraId="5F115272" w14:textId="4E3DA9BD" w:rsidR="00E449C8" w:rsidRPr="00055DD2" w:rsidRDefault="00E449C8" w:rsidP="00F877FD">
            <w:pPr>
              <w:pStyle w:val="ListParagraph"/>
              <w:ind w:left="0"/>
              <w:rPr>
                <w:rFonts w:ascii="Times New Roman" w:hAnsi="Times New Roman"/>
                <w:sz w:val="24"/>
                <w:szCs w:val="24"/>
              </w:rPr>
            </w:pPr>
            <w:r w:rsidRPr="00055DD2">
              <w:rPr>
                <w:rFonts w:ascii="Times New Roman" w:hAnsi="Times New Roman"/>
                <w:sz w:val="24"/>
                <w:szCs w:val="24"/>
              </w:rPr>
              <w:t>2018</w:t>
            </w:r>
            <w:r w:rsidR="00A76767">
              <w:rPr>
                <w:rFonts w:ascii="Times New Roman" w:hAnsi="Times New Roman"/>
                <w:sz w:val="24"/>
                <w:szCs w:val="24"/>
              </w:rPr>
              <w:t>:</w:t>
            </w:r>
            <w:r w:rsidRPr="00055DD2">
              <w:rPr>
                <w:rFonts w:ascii="Times New Roman" w:hAnsi="Times New Roman"/>
                <w:sz w:val="24"/>
                <w:szCs w:val="24"/>
              </w:rPr>
              <w:t xml:space="preserve"> 701</w:t>
            </w:r>
          </w:p>
          <w:p w14:paraId="1C2DA047" w14:textId="2EA58E21" w:rsidR="00E449C8" w:rsidRPr="00055DD2" w:rsidRDefault="00E449C8" w:rsidP="00F877FD">
            <w:pPr>
              <w:pStyle w:val="ListParagraph"/>
              <w:ind w:left="0"/>
              <w:rPr>
                <w:rFonts w:ascii="Times New Roman" w:hAnsi="Times New Roman"/>
                <w:sz w:val="24"/>
                <w:szCs w:val="24"/>
              </w:rPr>
            </w:pPr>
            <w:r w:rsidRPr="00055DD2">
              <w:rPr>
                <w:rFonts w:ascii="Times New Roman" w:hAnsi="Times New Roman"/>
                <w:sz w:val="24"/>
                <w:szCs w:val="24"/>
              </w:rPr>
              <w:t>2019</w:t>
            </w:r>
            <w:r w:rsidR="00A76767">
              <w:rPr>
                <w:rFonts w:ascii="Times New Roman" w:hAnsi="Times New Roman"/>
                <w:sz w:val="24"/>
                <w:szCs w:val="24"/>
              </w:rPr>
              <w:t>:</w:t>
            </w:r>
            <w:r w:rsidRPr="00055DD2">
              <w:rPr>
                <w:rFonts w:ascii="Times New Roman" w:hAnsi="Times New Roman"/>
                <w:sz w:val="24"/>
                <w:szCs w:val="24"/>
              </w:rPr>
              <w:t xml:space="preserve"> 648</w:t>
            </w:r>
          </w:p>
          <w:p w14:paraId="6B4B78B2" w14:textId="43928F7E" w:rsidR="00686187" w:rsidRPr="00055DD2" w:rsidRDefault="00A76767" w:rsidP="00F877FD">
            <w:pPr>
              <w:pStyle w:val="ListParagraph"/>
              <w:ind w:left="0"/>
              <w:rPr>
                <w:rFonts w:ascii="Times New Roman" w:hAnsi="Times New Roman"/>
                <w:sz w:val="24"/>
                <w:szCs w:val="24"/>
              </w:rPr>
            </w:pPr>
            <w:r w:rsidRPr="00A76767">
              <w:rPr>
                <w:rFonts w:ascii="Times New Roman" w:hAnsi="Times New Roman"/>
                <w:color w:val="FF0000"/>
                <w:sz w:val="24"/>
                <w:szCs w:val="24"/>
              </w:rPr>
              <w:t xml:space="preserve">(Need to insert membership committee initiatives) </w:t>
            </w:r>
          </w:p>
        </w:tc>
        <w:tc>
          <w:tcPr>
            <w:tcW w:w="2070" w:type="dxa"/>
          </w:tcPr>
          <w:p w14:paraId="1A45AE23" w14:textId="157D2BF2" w:rsidR="005F140D" w:rsidRPr="00055DD2" w:rsidRDefault="00E449C8" w:rsidP="00F877FD">
            <w:pPr>
              <w:pStyle w:val="ListParagraph"/>
              <w:ind w:left="0"/>
              <w:rPr>
                <w:rFonts w:ascii="Times New Roman" w:hAnsi="Times New Roman"/>
                <w:sz w:val="24"/>
                <w:szCs w:val="24"/>
              </w:rPr>
            </w:pPr>
            <w:r w:rsidRPr="00055DD2">
              <w:rPr>
                <w:rFonts w:ascii="Times New Roman" w:hAnsi="Times New Roman"/>
                <w:sz w:val="24"/>
                <w:szCs w:val="24"/>
              </w:rPr>
              <w:t xml:space="preserve">648 </w:t>
            </w:r>
            <w:r w:rsidR="00326A59" w:rsidRPr="00055DD2">
              <w:rPr>
                <w:rFonts w:ascii="Times New Roman" w:hAnsi="Times New Roman"/>
                <w:sz w:val="24"/>
                <w:szCs w:val="24"/>
              </w:rPr>
              <w:t>as of 201</w:t>
            </w:r>
            <w:r w:rsidRPr="00055DD2">
              <w:rPr>
                <w:rFonts w:ascii="Times New Roman" w:hAnsi="Times New Roman"/>
                <w:sz w:val="24"/>
                <w:szCs w:val="24"/>
              </w:rPr>
              <w:t>9</w:t>
            </w:r>
            <w:r w:rsidR="00326A59" w:rsidRPr="00055DD2">
              <w:rPr>
                <w:rFonts w:ascii="Times New Roman" w:hAnsi="Times New Roman"/>
                <w:sz w:val="24"/>
                <w:szCs w:val="24"/>
              </w:rPr>
              <w:t xml:space="preserve"> Pre-Annual Meeting. </w:t>
            </w:r>
            <w:r w:rsidRPr="00055DD2">
              <w:rPr>
                <w:rFonts w:ascii="Times New Roman" w:hAnsi="Times New Roman"/>
                <w:sz w:val="24"/>
                <w:szCs w:val="24"/>
              </w:rPr>
              <w:t>D</w:t>
            </w:r>
            <w:r w:rsidR="00326A59" w:rsidRPr="00055DD2">
              <w:rPr>
                <w:rFonts w:ascii="Times New Roman" w:hAnsi="Times New Roman"/>
                <w:sz w:val="24"/>
                <w:szCs w:val="24"/>
              </w:rPr>
              <w:t xml:space="preserve">own </w:t>
            </w:r>
            <w:r w:rsidRPr="00055DD2">
              <w:rPr>
                <w:rFonts w:ascii="Times New Roman" w:hAnsi="Times New Roman"/>
                <w:sz w:val="24"/>
                <w:szCs w:val="24"/>
              </w:rPr>
              <w:t xml:space="preserve">again </w:t>
            </w:r>
            <w:r w:rsidR="00326A59" w:rsidRPr="00055DD2">
              <w:rPr>
                <w:rFonts w:ascii="Times New Roman" w:hAnsi="Times New Roman"/>
                <w:sz w:val="24"/>
                <w:szCs w:val="24"/>
              </w:rPr>
              <w:t>from</w:t>
            </w:r>
            <w:r w:rsidR="00B9666C">
              <w:rPr>
                <w:rFonts w:ascii="Times New Roman" w:hAnsi="Times New Roman"/>
                <w:sz w:val="24"/>
                <w:szCs w:val="24"/>
              </w:rPr>
              <w:t xml:space="preserve"> </w:t>
            </w:r>
            <w:r w:rsidR="00326A59" w:rsidRPr="00055DD2">
              <w:rPr>
                <w:rFonts w:ascii="Times New Roman" w:hAnsi="Times New Roman"/>
                <w:sz w:val="24"/>
                <w:szCs w:val="24"/>
              </w:rPr>
              <w:t>201</w:t>
            </w:r>
            <w:r w:rsidRPr="00055DD2">
              <w:rPr>
                <w:rFonts w:ascii="Times New Roman" w:hAnsi="Times New Roman"/>
                <w:sz w:val="24"/>
                <w:szCs w:val="24"/>
              </w:rPr>
              <w:t>8</w:t>
            </w:r>
            <w:r w:rsidR="00326A59" w:rsidRPr="00055DD2">
              <w:rPr>
                <w:rFonts w:ascii="Times New Roman" w:hAnsi="Times New Roman"/>
                <w:sz w:val="24"/>
                <w:szCs w:val="24"/>
              </w:rPr>
              <w:t xml:space="preserve"> Pre-Annual Meeting of 7</w:t>
            </w:r>
            <w:r w:rsidRPr="00055DD2">
              <w:rPr>
                <w:rFonts w:ascii="Times New Roman" w:hAnsi="Times New Roman"/>
                <w:sz w:val="24"/>
                <w:szCs w:val="24"/>
              </w:rPr>
              <w:t>01</w:t>
            </w:r>
            <w:r w:rsidR="00326A59" w:rsidRPr="00055DD2">
              <w:rPr>
                <w:rFonts w:ascii="Times New Roman" w:hAnsi="Times New Roman"/>
                <w:sz w:val="24"/>
                <w:szCs w:val="24"/>
              </w:rPr>
              <w:t xml:space="preserve">. Need to revisit </w:t>
            </w:r>
            <w:r w:rsidR="00C039EE" w:rsidRPr="00055DD2">
              <w:rPr>
                <w:rFonts w:ascii="Times New Roman" w:hAnsi="Times New Roman"/>
                <w:sz w:val="24"/>
                <w:szCs w:val="24"/>
              </w:rPr>
              <w:t xml:space="preserve">benchmarks </w:t>
            </w:r>
            <w:r w:rsidR="00326A59" w:rsidRPr="00055DD2">
              <w:rPr>
                <w:rFonts w:ascii="Times New Roman" w:hAnsi="Times New Roman"/>
                <w:sz w:val="24"/>
                <w:szCs w:val="24"/>
              </w:rPr>
              <w:t xml:space="preserve">with closing of programs. </w:t>
            </w:r>
          </w:p>
        </w:tc>
        <w:tc>
          <w:tcPr>
            <w:tcW w:w="2071" w:type="dxa"/>
          </w:tcPr>
          <w:p w14:paraId="7E363AB2" w14:textId="77777777" w:rsidR="005F140D" w:rsidRPr="00193F0D" w:rsidRDefault="005F140D" w:rsidP="00F877FD">
            <w:pPr>
              <w:pStyle w:val="ListParagraph"/>
              <w:ind w:left="0"/>
              <w:rPr>
                <w:rFonts w:ascii="Times New Roman" w:hAnsi="Times New Roman"/>
                <w:b/>
                <w:sz w:val="24"/>
                <w:szCs w:val="24"/>
              </w:rPr>
            </w:pPr>
          </w:p>
        </w:tc>
        <w:tc>
          <w:tcPr>
            <w:tcW w:w="2071" w:type="dxa"/>
          </w:tcPr>
          <w:p w14:paraId="0176B189" w14:textId="77777777" w:rsidR="005F140D" w:rsidRPr="00193F0D" w:rsidRDefault="005F140D" w:rsidP="00F877FD">
            <w:pPr>
              <w:pStyle w:val="ListParagraph"/>
              <w:ind w:left="0"/>
              <w:rPr>
                <w:rFonts w:ascii="Times New Roman" w:hAnsi="Times New Roman"/>
                <w:b/>
                <w:sz w:val="24"/>
                <w:szCs w:val="24"/>
              </w:rPr>
            </w:pPr>
          </w:p>
        </w:tc>
        <w:tc>
          <w:tcPr>
            <w:tcW w:w="2071" w:type="dxa"/>
          </w:tcPr>
          <w:p w14:paraId="4185736A" w14:textId="77777777" w:rsidR="005F140D" w:rsidRPr="00193F0D" w:rsidRDefault="005F140D" w:rsidP="00F877FD">
            <w:pPr>
              <w:pStyle w:val="ListParagraph"/>
              <w:ind w:left="0"/>
              <w:rPr>
                <w:rFonts w:ascii="Times New Roman" w:hAnsi="Times New Roman"/>
                <w:b/>
                <w:sz w:val="24"/>
                <w:szCs w:val="24"/>
              </w:rPr>
            </w:pPr>
          </w:p>
        </w:tc>
        <w:tc>
          <w:tcPr>
            <w:tcW w:w="2072" w:type="dxa"/>
          </w:tcPr>
          <w:p w14:paraId="37A98E83" w14:textId="77777777" w:rsidR="005F140D" w:rsidRPr="00193F0D" w:rsidRDefault="005F140D" w:rsidP="00F877FD">
            <w:pPr>
              <w:pStyle w:val="ListParagraph"/>
              <w:ind w:left="0"/>
              <w:rPr>
                <w:rFonts w:ascii="Times New Roman" w:hAnsi="Times New Roman"/>
                <w:b/>
                <w:sz w:val="24"/>
                <w:szCs w:val="24"/>
              </w:rPr>
            </w:pPr>
          </w:p>
        </w:tc>
      </w:tr>
      <w:tr w:rsidR="005F140D" w:rsidRPr="00193F0D" w14:paraId="3A40D37E" w14:textId="77777777" w:rsidTr="004A1290">
        <w:tc>
          <w:tcPr>
            <w:tcW w:w="2206" w:type="dxa"/>
          </w:tcPr>
          <w:p w14:paraId="68C0711A" w14:textId="2759CF9A" w:rsidR="005F140D" w:rsidRDefault="005F140D" w:rsidP="00F877FD">
            <w:pPr>
              <w:pStyle w:val="ListParagraph"/>
              <w:ind w:left="0"/>
              <w:rPr>
                <w:rFonts w:ascii="Times New Roman" w:hAnsi="Times New Roman"/>
                <w:sz w:val="24"/>
                <w:szCs w:val="24"/>
              </w:rPr>
            </w:pPr>
            <w:r w:rsidRPr="00193F0D">
              <w:rPr>
                <w:rFonts w:ascii="Times New Roman" w:hAnsi="Times New Roman"/>
                <w:sz w:val="24"/>
                <w:szCs w:val="24"/>
              </w:rPr>
              <w:t>Matriculate student members to active members</w:t>
            </w:r>
          </w:p>
          <w:p w14:paraId="1CFFD0AD" w14:textId="28D2E67F" w:rsidR="004735C4" w:rsidRPr="00193F0D" w:rsidRDefault="00FA4EB3" w:rsidP="004735C4">
            <w:pPr>
              <w:pStyle w:val="ListParagraph"/>
              <w:ind w:left="0"/>
              <w:rPr>
                <w:rFonts w:ascii="Times New Roman" w:hAnsi="Times New Roman"/>
                <w:sz w:val="24"/>
                <w:szCs w:val="24"/>
              </w:rPr>
            </w:pPr>
            <w:r>
              <w:rPr>
                <w:rFonts w:ascii="Times New Roman" w:hAnsi="Times New Roman"/>
                <w:color w:val="FF0000"/>
              </w:rPr>
              <w:t>Recommend deletion due to lack of software inability to track member history</w:t>
            </w:r>
          </w:p>
        </w:tc>
        <w:tc>
          <w:tcPr>
            <w:tcW w:w="1973" w:type="dxa"/>
          </w:tcPr>
          <w:p w14:paraId="579A459B" w14:textId="5476E887" w:rsidR="005F140D" w:rsidRPr="00193F0D" w:rsidRDefault="005F140D" w:rsidP="00F877FD">
            <w:pPr>
              <w:pStyle w:val="ListParagraph"/>
              <w:ind w:left="0"/>
              <w:rPr>
                <w:rFonts w:ascii="Times New Roman" w:hAnsi="Times New Roman"/>
                <w:b/>
                <w:sz w:val="24"/>
                <w:szCs w:val="24"/>
              </w:rPr>
            </w:pPr>
          </w:p>
        </w:tc>
        <w:tc>
          <w:tcPr>
            <w:tcW w:w="2070" w:type="dxa"/>
          </w:tcPr>
          <w:p w14:paraId="5B1E6A6B" w14:textId="2FF6BFE1" w:rsidR="005F140D" w:rsidRPr="00055DD2" w:rsidRDefault="001A57ED" w:rsidP="00F877FD">
            <w:pPr>
              <w:pStyle w:val="ListParagraph"/>
              <w:ind w:left="0"/>
              <w:rPr>
                <w:rFonts w:ascii="Times New Roman" w:hAnsi="Times New Roman"/>
                <w:sz w:val="24"/>
                <w:szCs w:val="24"/>
              </w:rPr>
            </w:pPr>
            <w:r w:rsidRPr="00055DD2">
              <w:rPr>
                <w:rFonts w:ascii="Times New Roman" w:hAnsi="Times New Roman"/>
                <w:sz w:val="24"/>
                <w:szCs w:val="24"/>
              </w:rPr>
              <w:t xml:space="preserve">As of 9/1/18 there were 20/284 for a matriculation rate of 7%. This is an estimate because waiting on report to be written to better collect this </w:t>
            </w:r>
            <w:r w:rsidRPr="00055DD2">
              <w:rPr>
                <w:rFonts w:ascii="Times New Roman" w:hAnsi="Times New Roman"/>
                <w:sz w:val="24"/>
                <w:szCs w:val="24"/>
              </w:rPr>
              <w:lastRenderedPageBreak/>
              <w:t xml:space="preserve">data. </w:t>
            </w:r>
            <w:r w:rsidR="00B9666C">
              <w:rPr>
                <w:rFonts w:ascii="Times New Roman" w:hAnsi="Times New Roman"/>
                <w:sz w:val="24"/>
                <w:szCs w:val="24"/>
              </w:rPr>
              <w:t>Unable to develop report.</w:t>
            </w:r>
          </w:p>
          <w:p w14:paraId="1CF54BE6" w14:textId="01295B0E" w:rsidR="00065680" w:rsidRPr="00193F0D" w:rsidRDefault="00065680" w:rsidP="00F877FD">
            <w:pPr>
              <w:pStyle w:val="ListParagraph"/>
              <w:ind w:left="0"/>
              <w:rPr>
                <w:rFonts w:ascii="Times New Roman" w:hAnsi="Times New Roman"/>
                <w:b/>
                <w:sz w:val="24"/>
                <w:szCs w:val="24"/>
              </w:rPr>
            </w:pPr>
            <w:r w:rsidRPr="00055DD2">
              <w:rPr>
                <w:rFonts w:ascii="Times New Roman" w:hAnsi="Times New Roman"/>
                <w:sz w:val="24"/>
                <w:szCs w:val="24"/>
              </w:rPr>
              <w:t>As of 3/27/19 there were 26/284 for a matriculation rate of 9%.</w:t>
            </w:r>
            <w:r>
              <w:rPr>
                <w:rFonts w:ascii="Times New Roman" w:hAnsi="Times New Roman"/>
                <w:b/>
                <w:sz w:val="24"/>
                <w:szCs w:val="24"/>
              </w:rPr>
              <w:t xml:space="preserve"> </w:t>
            </w:r>
          </w:p>
        </w:tc>
        <w:tc>
          <w:tcPr>
            <w:tcW w:w="2071" w:type="dxa"/>
          </w:tcPr>
          <w:p w14:paraId="096D823C" w14:textId="77777777" w:rsidR="005F140D" w:rsidRPr="00193F0D" w:rsidRDefault="005F140D" w:rsidP="00F877FD">
            <w:pPr>
              <w:pStyle w:val="ListParagraph"/>
              <w:ind w:left="0"/>
              <w:rPr>
                <w:rFonts w:ascii="Times New Roman" w:hAnsi="Times New Roman"/>
                <w:b/>
                <w:sz w:val="24"/>
                <w:szCs w:val="24"/>
              </w:rPr>
            </w:pPr>
          </w:p>
        </w:tc>
        <w:tc>
          <w:tcPr>
            <w:tcW w:w="2071" w:type="dxa"/>
          </w:tcPr>
          <w:p w14:paraId="4929FCCE" w14:textId="77777777" w:rsidR="005F140D" w:rsidRPr="00193F0D" w:rsidRDefault="005F140D" w:rsidP="00F877FD">
            <w:pPr>
              <w:pStyle w:val="ListParagraph"/>
              <w:ind w:left="0"/>
              <w:rPr>
                <w:rFonts w:ascii="Times New Roman" w:hAnsi="Times New Roman"/>
                <w:b/>
                <w:sz w:val="24"/>
                <w:szCs w:val="24"/>
              </w:rPr>
            </w:pPr>
          </w:p>
        </w:tc>
        <w:tc>
          <w:tcPr>
            <w:tcW w:w="2071" w:type="dxa"/>
          </w:tcPr>
          <w:p w14:paraId="6AD44FD6" w14:textId="77777777" w:rsidR="005F140D" w:rsidRPr="00193F0D" w:rsidRDefault="005F140D" w:rsidP="00F877FD">
            <w:pPr>
              <w:pStyle w:val="ListParagraph"/>
              <w:ind w:left="0"/>
              <w:rPr>
                <w:rFonts w:ascii="Times New Roman" w:hAnsi="Times New Roman"/>
                <w:b/>
                <w:sz w:val="24"/>
                <w:szCs w:val="24"/>
              </w:rPr>
            </w:pPr>
          </w:p>
        </w:tc>
        <w:tc>
          <w:tcPr>
            <w:tcW w:w="2072" w:type="dxa"/>
          </w:tcPr>
          <w:p w14:paraId="6E07BF3F" w14:textId="77777777" w:rsidR="005F140D" w:rsidRPr="00193F0D" w:rsidRDefault="005F140D" w:rsidP="00F877FD">
            <w:pPr>
              <w:pStyle w:val="ListParagraph"/>
              <w:ind w:left="0"/>
              <w:rPr>
                <w:rFonts w:ascii="Times New Roman" w:hAnsi="Times New Roman"/>
                <w:b/>
                <w:sz w:val="24"/>
                <w:szCs w:val="24"/>
              </w:rPr>
            </w:pPr>
          </w:p>
        </w:tc>
      </w:tr>
    </w:tbl>
    <w:p w14:paraId="1974A195" w14:textId="77777777" w:rsidR="00326A59" w:rsidRDefault="00326A59" w:rsidP="00515C06">
      <w:pPr>
        <w:pStyle w:val="ListParagraph"/>
        <w:spacing w:after="0" w:line="240" w:lineRule="auto"/>
        <w:ind w:left="0"/>
        <w:rPr>
          <w:rFonts w:ascii="Times New Roman" w:hAnsi="Times New Roman"/>
          <w:b/>
          <w:sz w:val="32"/>
          <w:szCs w:val="24"/>
        </w:rPr>
      </w:pPr>
    </w:p>
    <w:p w14:paraId="6176730C" w14:textId="77777777" w:rsidR="00326A59" w:rsidRDefault="00326A59" w:rsidP="00515C06">
      <w:pPr>
        <w:pStyle w:val="ListParagraph"/>
        <w:spacing w:after="0" w:line="240" w:lineRule="auto"/>
        <w:ind w:left="0"/>
        <w:rPr>
          <w:rFonts w:ascii="Times New Roman" w:hAnsi="Times New Roman"/>
          <w:b/>
          <w:sz w:val="32"/>
          <w:szCs w:val="24"/>
        </w:rPr>
      </w:pPr>
    </w:p>
    <w:p w14:paraId="635C3EE7" w14:textId="77777777" w:rsidR="00326A59" w:rsidRDefault="00326A59" w:rsidP="00515C06">
      <w:pPr>
        <w:pStyle w:val="ListParagraph"/>
        <w:spacing w:after="0" w:line="240" w:lineRule="auto"/>
        <w:ind w:left="0"/>
        <w:rPr>
          <w:rFonts w:ascii="Times New Roman" w:hAnsi="Times New Roman"/>
          <w:b/>
          <w:sz w:val="32"/>
          <w:szCs w:val="24"/>
        </w:rPr>
      </w:pPr>
    </w:p>
    <w:p w14:paraId="6B93BC29" w14:textId="182876A4" w:rsidR="00515C06" w:rsidRDefault="00515C06" w:rsidP="00515C06">
      <w:pPr>
        <w:pStyle w:val="ListParagraph"/>
        <w:spacing w:after="0" w:line="240" w:lineRule="auto"/>
        <w:ind w:left="0"/>
        <w:rPr>
          <w:rFonts w:ascii="Times New Roman" w:hAnsi="Times New Roman"/>
          <w:b/>
          <w:sz w:val="32"/>
          <w:szCs w:val="24"/>
        </w:rPr>
      </w:pPr>
      <w:r w:rsidRPr="00193F0D">
        <w:rPr>
          <w:rFonts w:ascii="Times New Roman" w:hAnsi="Times New Roman"/>
          <w:b/>
          <w:sz w:val="32"/>
          <w:szCs w:val="24"/>
        </w:rPr>
        <w:t>Goal</w:t>
      </w:r>
      <w:r>
        <w:rPr>
          <w:rFonts w:ascii="Times New Roman" w:hAnsi="Times New Roman"/>
          <w:b/>
          <w:sz w:val="32"/>
          <w:szCs w:val="24"/>
        </w:rPr>
        <w:t xml:space="preserve"> 2</w:t>
      </w:r>
      <w:r w:rsidRPr="00193F0D">
        <w:rPr>
          <w:rFonts w:ascii="Times New Roman" w:hAnsi="Times New Roman"/>
          <w:b/>
          <w:sz w:val="32"/>
          <w:szCs w:val="24"/>
        </w:rPr>
        <w:t xml:space="preserve">:  </w:t>
      </w:r>
      <w:r>
        <w:rPr>
          <w:rFonts w:ascii="Times New Roman" w:hAnsi="Times New Roman"/>
          <w:b/>
          <w:sz w:val="32"/>
          <w:szCs w:val="24"/>
        </w:rPr>
        <w:t>Promote Advocacy Efforts</w:t>
      </w:r>
    </w:p>
    <w:tbl>
      <w:tblPr>
        <w:tblStyle w:val="TableGrid"/>
        <w:tblW w:w="0" w:type="auto"/>
        <w:tblLook w:val="04A0" w:firstRow="1" w:lastRow="0" w:firstColumn="1" w:lastColumn="0" w:noHBand="0" w:noVBand="1"/>
      </w:tblPr>
      <w:tblGrid>
        <w:gridCol w:w="2364"/>
        <w:gridCol w:w="2548"/>
        <w:gridCol w:w="1576"/>
        <w:gridCol w:w="2120"/>
        <w:gridCol w:w="3156"/>
        <w:gridCol w:w="2770"/>
      </w:tblGrid>
      <w:tr w:rsidR="00B9666C" w:rsidRPr="00193F0D" w14:paraId="09EDC836" w14:textId="77777777" w:rsidTr="007667D4">
        <w:tc>
          <w:tcPr>
            <w:tcW w:w="2391" w:type="dxa"/>
          </w:tcPr>
          <w:p w14:paraId="09A9AA47"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Objective</w:t>
            </w:r>
          </w:p>
        </w:tc>
        <w:tc>
          <w:tcPr>
            <w:tcW w:w="2582" w:type="dxa"/>
          </w:tcPr>
          <w:p w14:paraId="4CF629D4"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Benchmark</w:t>
            </w:r>
          </w:p>
        </w:tc>
        <w:tc>
          <w:tcPr>
            <w:tcW w:w="1401" w:type="dxa"/>
          </w:tcPr>
          <w:p w14:paraId="1AAF8129"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Metric</w:t>
            </w:r>
          </w:p>
        </w:tc>
        <w:tc>
          <w:tcPr>
            <w:tcW w:w="2144" w:type="dxa"/>
          </w:tcPr>
          <w:p w14:paraId="59FABEE3"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Responsible Person(s)</w:t>
            </w:r>
          </w:p>
        </w:tc>
        <w:tc>
          <w:tcPr>
            <w:tcW w:w="3215" w:type="dxa"/>
          </w:tcPr>
          <w:p w14:paraId="0379DEC3" w14:textId="242B106B" w:rsidR="00515C06" w:rsidRPr="00193F0D" w:rsidRDefault="00A76767" w:rsidP="007667D4">
            <w:pPr>
              <w:pStyle w:val="ListParagraph"/>
              <w:ind w:left="0"/>
              <w:jc w:val="center"/>
              <w:rPr>
                <w:rFonts w:ascii="Times New Roman" w:hAnsi="Times New Roman"/>
                <w:b/>
                <w:sz w:val="24"/>
                <w:szCs w:val="24"/>
              </w:rPr>
            </w:pPr>
            <w:r>
              <w:rPr>
                <w:rFonts w:ascii="Times New Roman" w:hAnsi="Times New Roman"/>
                <w:b/>
                <w:sz w:val="24"/>
                <w:szCs w:val="24"/>
              </w:rPr>
              <w:t xml:space="preserve">Progress Notes and </w:t>
            </w:r>
            <w:r w:rsidR="00515C06" w:rsidRPr="00193F0D">
              <w:rPr>
                <w:rFonts w:ascii="Times New Roman" w:hAnsi="Times New Roman"/>
                <w:b/>
                <w:sz w:val="24"/>
                <w:szCs w:val="24"/>
              </w:rPr>
              <w:t>Budgetary Implications</w:t>
            </w:r>
          </w:p>
        </w:tc>
        <w:tc>
          <w:tcPr>
            <w:tcW w:w="2801" w:type="dxa"/>
          </w:tcPr>
          <w:p w14:paraId="75639F93" w14:textId="77777777" w:rsidR="00515C06" w:rsidRPr="00193F0D" w:rsidRDefault="00515C06" w:rsidP="007667D4">
            <w:pPr>
              <w:pStyle w:val="ListParagraph"/>
              <w:ind w:left="0"/>
              <w:jc w:val="center"/>
              <w:rPr>
                <w:rFonts w:ascii="Times New Roman" w:hAnsi="Times New Roman"/>
                <w:b/>
                <w:sz w:val="24"/>
                <w:szCs w:val="24"/>
              </w:rPr>
            </w:pPr>
            <w:r>
              <w:rPr>
                <w:rFonts w:ascii="Times New Roman" w:hAnsi="Times New Roman"/>
                <w:b/>
                <w:sz w:val="24"/>
                <w:szCs w:val="24"/>
              </w:rPr>
              <w:t>Progress</w:t>
            </w:r>
          </w:p>
        </w:tc>
      </w:tr>
      <w:tr w:rsidR="00B9666C" w:rsidRPr="00193F0D" w14:paraId="441BDA18" w14:textId="77777777" w:rsidTr="007667D4">
        <w:tc>
          <w:tcPr>
            <w:tcW w:w="2391" w:type="dxa"/>
          </w:tcPr>
          <w:p w14:paraId="02267233" w14:textId="77777777" w:rsidR="00515C06" w:rsidRPr="00193F0D" w:rsidRDefault="00515C06" w:rsidP="007667D4">
            <w:pPr>
              <w:pStyle w:val="ListParagraph"/>
              <w:ind w:left="0"/>
              <w:rPr>
                <w:rFonts w:ascii="Times New Roman" w:hAnsi="Times New Roman"/>
                <w:sz w:val="24"/>
                <w:szCs w:val="24"/>
              </w:rPr>
            </w:pPr>
            <w:r>
              <w:rPr>
                <w:rFonts w:ascii="Times New Roman" w:hAnsi="Times New Roman"/>
                <w:sz w:val="24"/>
                <w:szCs w:val="24"/>
              </w:rPr>
              <w:t>Serve as a professional resource to preserve and protect licensure/rules</w:t>
            </w:r>
          </w:p>
        </w:tc>
        <w:tc>
          <w:tcPr>
            <w:tcW w:w="2582" w:type="dxa"/>
          </w:tcPr>
          <w:p w14:paraId="17F7B2F2" w14:textId="77777777" w:rsidR="00515C06" w:rsidRDefault="00515C06" w:rsidP="007667D4">
            <w:pPr>
              <w:pStyle w:val="ListParagraph"/>
              <w:ind w:left="0"/>
              <w:rPr>
                <w:rFonts w:ascii="Times New Roman" w:hAnsi="Times New Roman"/>
                <w:sz w:val="24"/>
                <w:szCs w:val="24"/>
              </w:rPr>
            </w:pPr>
            <w:r>
              <w:rPr>
                <w:rFonts w:ascii="Times New Roman" w:hAnsi="Times New Roman"/>
              </w:rPr>
              <w:t>Annual State Advocacy day- increase in participants and legislators</w:t>
            </w:r>
            <w:r>
              <w:rPr>
                <w:rFonts w:ascii="Times New Roman" w:hAnsi="Times New Roman"/>
                <w:sz w:val="24"/>
                <w:szCs w:val="24"/>
              </w:rPr>
              <w:t xml:space="preserve"> by 15% </w:t>
            </w:r>
          </w:p>
          <w:p w14:paraId="1498AC09" w14:textId="77777777" w:rsidR="00515C06" w:rsidRDefault="00515C06" w:rsidP="007667D4">
            <w:pPr>
              <w:pStyle w:val="ListParagraph"/>
              <w:ind w:left="0"/>
              <w:rPr>
                <w:rFonts w:ascii="Times New Roman" w:hAnsi="Times New Roman"/>
                <w:sz w:val="24"/>
                <w:szCs w:val="24"/>
              </w:rPr>
            </w:pPr>
          </w:p>
          <w:p w14:paraId="400C8FA4" w14:textId="77777777" w:rsidR="00515C06" w:rsidRDefault="00515C06" w:rsidP="007667D4">
            <w:pPr>
              <w:pStyle w:val="ListParagraph"/>
              <w:ind w:left="0"/>
              <w:rPr>
                <w:rFonts w:ascii="Times New Roman" w:hAnsi="Times New Roman"/>
                <w:sz w:val="24"/>
                <w:szCs w:val="24"/>
              </w:rPr>
            </w:pPr>
          </w:p>
          <w:p w14:paraId="3CEF4D29" w14:textId="77777777" w:rsidR="00515C06" w:rsidRPr="00033E31" w:rsidRDefault="00515C06" w:rsidP="007667D4">
            <w:pPr>
              <w:rPr>
                <w:rFonts w:ascii="Times New Roman" w:hAnsi="Times New Roman"/>
              </w:rPr>
            </w:pPr>
          </w:p>
        </w:tc>
        <w:tc>
          <w:tcPr>
            <w:tcW w:w="1401" w:type="dxa"/>
          </w:tcPr>
          <w:p w14:paraId="436FFBC8"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5/1</w:t>
            </w:r>
          </w:p>
          <w:p w14:paraId="3A1AF1FC" w14:textId="6056858B" w:rsidR="00515C06" w:rsidRPr="00193F0D" w:rsidRDefault="00515C06" w:rsidP="007667D4">
            <w:pPr>
              <w:pStyle w:val="ListParagraph"/>
              <w:ind w:left="0"/>
              <w:rPr>
                <w:rFonts w:ascii="Times New Roman" w:hAnsi="Times New Roman"/>
                <w:sz w:val="24"/>
                <w:szCs w:val="24"/>
              </w:rPr>
            </w:pPr>
          </w:p>
        </w:tc>
        <w:tc>
          <w:tcPr>
            <w:tcW w:w="2144" w:type="dxa"/>
          </w:tcPr>
          <w:p w14:paraId="36C23194" w14:textId="653B1B05" w:rsidR="00515C06" w:rsidRPr="00193F0D" w:rsidRDefault="00B9666C" w:rsidP="007667D4">
            <w:pPr>
              <w:pStyle w:val="ListParagraph"/>
              <w:ind w:left="0"/>
              <w:rPr>
                <w:rFonts w:ascii="Times New Roman" w:hAnsi="Times New Roman"/>
                <w:sz w:val="24"/>
                <w:szCs w:val="24"/>
              </w:rPr>
            </w:pPr>
            <w:r>
              <w:rPr>
                <w:rFonts w:ascii="Times New Roman" w:hAnsi="Times New Roman"/>
                <w:sz w:val="24"/>
                <w:szCs w:val="24"/>
              </w:rPr>
              <w:t xml:space="preserve">Advocacy </w:t>
            </w:r>
            <w:r w:rsidR="00515C06">
              <w:rPr>
                <w:rFonts w:ascii="Times New Roman" w:hAnsi="Times New Roman"/>
                <w:sz w:val="24"/>
                <w:szCs w:val="24"/>
              </w:rPr>
              <w:t>Committee</w:t>
            </w:r>
            <w:r>
              <w:rPr>
                <w:rFonts w:ascii="Times New Roman" w:hAnsi="Times New Roman"/>
                <w:sz w:val="24"/>
                <w:szCs w:val="24"/>
              </w:rPr>
              <w:t xml:space="preserve"> Chairs</w:t>
            </w:r>
            <w:r w:rsidR="00515C06">
              <w:rPr>
                <w:rFonts w:ascii="Times New Roman" w:hAnsi="Times New Roman"/>
                <w:sz w:val="24"/>
                <w:szCs w:val="24"/>
              </w:rPr>
              <w:t xml:space="preserve"> and legislative consultant</w:t>
            </w:r>
          </w:p>
        </w:tc>
        <w:tc>
          <w:tcPr>
            <w:tcW w:w="3215" w:type="dxa"/>
          </w:tcPr>
          <w:p w14:paraId="16E9BAFE" w14:textId="137B9F77" w:rsidR="00A76767" w:rsidRDefault="00A76767" w:rsidP="007667D4">
            <w:pPr>
              <w:pStyle w:val="ListParagraph"/>
              <w:ind w:left="0"/>
              <w:rPr>
                <w:rFonts w:ascii="Times New Roman" w:hAnsi="Times New Roman"/>
                <w:sz w:val="24"/>
                <w:szCs w:val="24"/>
              </w:rPr>
            </w:pPr>
            <w:r>
              <w:rPr>
                <w:rFonts w:ascii="Times New Roman" w:hAnsi="Times New Roman"/>
                <w:sz w:val="24"/>
                <w:szCs w:val="24"/>
              </w:rPr>
              <w:t xml:space="preserve">2017:  Baseline of 9 RTs and 12 Legislators </w:t>
            </w:r>
          </w:p>
          <w:p w14:paraId="01418213" w14:textId="1E88AD3F" w:rsidR="00515C06" w:rsidRDefault="00A76767" w:rsidP="007667D4">
            <w:pPr>
              <w:pStyle w:val="ListParagraph"/>
              <w:ind w:left="0"/>
              <w:rPr>
                <w:rFonts w:ascii="Times New Roman" w:hAnsi="Times New Roman"/>
                <w:sz w:val="24"/>
                <w:szCs w:val="24"/>
              </w:rPr>
            </w:pPr>
            <w:r>
              <w:rPr>
                <w:rFonts w:ascii="Times New Roman" w:hAnsi="Times New Roman"/>
                <w:sz w:val="24"/>
                <w:szCs w:val="24"/>
              </w:rPr>
              <w:t xml:space="preserve">2018: </w:t>
            </w:r>
            <w:r w:rsidR="00A151FB">
              <w:rPr>
                <w:rFonts w:ascii="Times New Roman" w:hAnsi="Times New Roman"/>
                <w:sz w:val="24"/>
                <w:szCs w:val="24"/>
              </w:rPr>
              <w:t>Cancelled</w:t>
            </w:r>
            <w:r w:rsidRPr="00A76767">
              <w:rPr>
                <w:rFonts w:ascii="Times New Roman" w:hAnsi="Times New Roman"/>
                <w:sz w:val="24"/>
                <w:szCs w:val="24"/>
              </w:rPr>
              <w:t xml:space="preserve"> due to weather</w:t>
            </w:r>
          </w:p>
          <w:p w14:paraId="52F4DD38" w14:textId="55FE841F" w:rsidR="00A76767" w:rsidRPr="00193F0D" w:rsidRDefault="00A76767" w:rsidP="007667D4">
            <w:pPr>
              <w:pStyle w:val="ListParagraph"/>
              <w:ind w:left="0"/>
              <w:rPr>
                <w:rFonts w:ascii="Times New Roman" w:hAnsi="Times New Roman"/>
                <w:sz w:val="24"/>
                <w:szCs w:val="24"/>
              </w:rPr>
            </w:pPr>
            <w:r>
              <w:rPr>
                <w:rFonts w:ascii="Times New Roman" w:hAnsi="Times New Roman"/>
                <w:sz w:val="24"/>
                <w:szCs w:val="24"/>
              </w:rPr>
              <w:t>2019: Event held June 5</w:t>
            </w:r>
            <w:r w:rsidR="00A151FB">
              <w:rPr>
                <w:rFonts w:ascii="Times New Roman" w:hAnsi="Times New Roman"/>
                <w:sz w:val="24"/>
                <w:szCs w:val="24"/>
              </w:rPr>
              <w:t xml:space="preserve"> with </w:t>
            </w:r>
            <w:r w:rsidR="00B744D3">
              <w:rPr>
                <w:rFonts w:ascii="Times New Roman" w:hAnsi="Times New Roman"/>
                <w:sz w:val="24"/>
                <w:szCs w:val="24"/>
              </w:rPr>
              <w:t>20 RTs and 50 Legislators or aids</w:t>
            </w:r>
          </w:p>
        </w:tc>
        <w:tc>
          <w:tcPr>
            <w:tcW w:w="2801" w:type="dxa"/>
          </w:tcPr>
          <w:tbl>
            <w:tblPr>
              <w:tblStyle w:val="TableGrid"/>
              <w:tblW w:w="0" w:type="auto"/>
              <w:tblLook w:val="04A0" w:firstRow="1" w:lastRow="0" w:firstColumn="1" w:lastColumn="0" w:noHBand="0" w:noVBand="1"/>
            </w:tblPr>
            <w:tblGrid>
              <w:gridCol w:w="1269"/>
              <w:gridCol w:w="1275"/>
            </w:tblGrid>
            <w:tr w:rsidR="00515C06" w14:paraId="361781F2" w14:textId="77777777" w:rsidTr="00A151FB">
              <w:tc>
                <w:tcPr>
                  <w:tcW w:w="1315" w:type="dxa"/>
                </w:tcPr>
                <w:p w14:paraId="16D7A11C"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2018</w:t>
                  </w:r>
                </w:p>
              </w:tc>
              <w:tc>
                <w:tcPr>
                  <w:tcW w:w="1315" w:type="dxa"/>
                  <w:shd w:val="clear" w:color="auto" w:fill="auto"/>
                </w:tcPr>
                <w:p w14:paraId="694C7AFF" w14:textId="5E304404" w:rsidR="00515C06" w:rsidRDefault="00A151FB" w:rsidP="007667D4">
                  <w:pPr>
                    <w:pStyle w:val="ListParagraph"/>
                    <w:ind w:left="0"/>
                    <w:rPr>
                      <w:rFonts w:ascii="Times New Roman" w:hAnsi="Times New Roman"/>
                      <w:sz w:val="24"/>
                      <w:szCs w:val="24"/>
                    </w:rPr>
                  </w:pPr>
                  <w:r>
                    <w:rPr>
                      <w:rFonts w:ascii="Times New Roman" w:hAnsi="Times New Roman"/>
                      <w:sz w:val="24"/>
                      <w:szCs w:val="24"/>
                    </w:rPr>
                    <w:t>-</w:t>
                  </w:r>
                  <w:r w:rsidR="00E025AE">
                    <w:rPr>
                      <w:rFonts w:ascii="Times New Roman" w:hAnsi="Times New Roman"/>
                      <w:sz w:val="24"/>
                      <w:szCs w:val="24"/>
                    </w:rPr>
                    <w:t xml:space="preserve"> </w:t>
                  </w:r>
                </w:p>
              </w:tc>
            </w:tr>
            <w:tr w:rsidR="00515C06" w14:paraId="75530D24" w14:textId="77777777" w:rsidTr="00B744D3">
              <w:tc>
                <w:tcPr>
                  <w:tcW w:w="1315" w:type="dxa"/>
                </w:tcPr>
                <w:p w14:paraId="3EE0FDAD"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2019</w:t>
                  </w:r>
                </w:p>
              </w:tc>
              <w:tc>
                <w:tcPr>
                  <w:tcW w:w="1315" w:type="dxa"/>
                  <w:shd w:val="clear" w:color="auto" w:fill="92D050"/>
                </w:tcPr>
                <w:p w14:paraId="5870AABE" w14:textId="582744BB" w:rsidR="00515C06" w:rsidRDefault="00B744D3" w:rsidP="007667D4">
                  <w:pPr>
                    <w:pStyle w:val="ListParagraph"/>
                    <w:ind w:left="0"/>
                    <w:rPr>
                      <w:rFonts w:ascii="Times New Roman" w:hAnsi="Times New Roman"/>
                      <w:sz w:val="24"/>
                      <w:szCs w:val="24"/>
                    </w:rPr>
                  </w:pPr>
                  <w:r>
                    <w:rPr>
                      <w:rFonts w:ascii="Times New Roman" w:hAnsi="Times New Roman"/>
                      <w:sz w:val="24"/>
                      <w:szCs w:val="24"/>
                    </w:rPr>
                    <w:t>170%</w:t>
                  </w:r>
                </w:p>
              </w:tc>
            </w:tr>
            <w:tr w:rsidR="00515C06" w14:paraId="438EE6E7" w14:textId="77777777" w:rsidTr="007667D4">
              <w:tc>
                <w:tcPr>
                  <w:tcW w:w="1315" w:type="dxa"/>
                </w:tcPr>
                <w:p w14:paraId="0E2C2148"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2020</w:t>
                  </w:r>
                </w:p>
              </w:tc>
              <w:tc>
                <w:tcPr>
                  <w:tcW w:w="1315" w:type="dxa"/>
                </w:tcPr>
                <w:p w14:paraId="4E057CBB" w14:textId="77777777" w:rsidR="00515C06" w:rsidRDefault="00515C06" w:rsidP="007667D4">
                  <w:pPr>
                    <w:pStyle w:val="ListParagraph"/>
                    <w:ind w:left="0"/>
                    <w:rPr>
                      <w:rFonts w:ascii="Times New Roman" w:hAnsi="Times New Roman"/>
                      <w:sz w:val="24"/>
                      <w:szCs w:val="24"/>
                    </w:rPr>
                  </w:pPr>
                </w:p>
              </w:tc>
            </w:tr>
            <w:tr w:rsidR="00515C06" w14:paraId="15FC294A" w14:textId="77777777" w:rsidTr="007667D4">
              <w:tc>
                <w:tcPr>
                  <w:tcW w:w="1315" w:type="dxa"/>
                </w:tcPr>
                <w:p w14:paraId="5C3D0502"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2021</w:t>
                  </w:r>
                </w:p>
              </w:tc>
              <w:tc>
                <w:tcPr>
                  <w:tcW w:w="1315" w:type="dxa"/>
                </w:tcPr>
                <w:p w14:paraId="2BF5F671" w14:textId="77777777" w:rsidR="00515C06" w:rsidRDefault="00515C06" w:rsidP="007667D4">
                  <w:pPr>
                    <w:pStyle w:val="ListParagraph"/>
                    <w:ind w:left="0"/>
                    <w:rPr>
                      <w:rFonts w:ascii="Times New Roman" w:hAnsi="Times New Roman"/>
                      <w:sz w:val="24"/>
                      <w:szCs w:val="24"/>
                    </w:rPr>
                  </w:pPr>
                </w:p>
              </w:tc>
            </w:tr>
            <w:tr w:rsidR="00515C06" w14:paraId="69F2248A" w14:textId="77777777" w:rsidTr="007667D4">
              <w:tc>
                <w:tcPr>
                  <w:tcW w:w="1315" w:type="dxa"/>
                </w:tcPr>
                <w:p w14:paraId="05C8C65E"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2022</w:t>
                  </w:r>
                </w:p>
              </w:tc>
              <w:tc>
                <w:tcPr>
                  <w:tcW w:w="1315" w:type="dxa"/>
                </w:tcPr>
                <w:p w14:paraId="026EA665" w14:textId="77777777" w:rsidR="00515C06" w:rsidRDefault="00515C06" w:rsidP="007667D4">
                  <w:pPr>
                    <w:pStyle w:val="ListParagraph"/>
                    <w:ind w:left="0"/>
                    <w:rPr>
                      <w:rFonts w:ascii="Times New Roman" w:hAnsi="Times New Roman"/>
                      <w:sz w:val="24"/>
                      <w:szCs w:val="24"/>
                    </w:rPr>
                  </w:pPr>
                </w:p>
              </w:tc>
            </w:tr>
          </w:tbl>
          <w:p w14:paraId="0970B6A7" w14:textId="77777777" w:rsidR="00515C06" w:rsidRPr="00193F0D" w:rsidRDefault="00515C06" w:rsidP="007667D4">
            <w:pPr>
              <w:pStyle w:val="ListParagraph"/>
              <w:ind w:left="0"/>
              <w:rPr>
                <w:rFonts w:ascii="Times New Roman" w:hAnsi="Times New Roman"/>
                <w:sz w:val="24"/>
                <w:szCs w:val="24"/>
              </w:rPr>
            </w:pPr>
          </w:p>
        </w:tc>
      </w:tr>
      <w:tr w:rsidR="00B9666C" w:rsidRPr="00193F0D" w14:paraId="40962999" w14:textId="77777777" w:rsidTr="007667D4">
        <w:tc>
          <w:tcPr>
            <w:tcW w:w="2391" w:type="dxa"/>
          </w:tcPr>
          <w:p w14:paraId="131FA7E0"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Publicize advocacy efforts</w:t>
            </w:r>
          </w:p>
          <w:p w14:paraId="7B8A91BF" w14:textId="1670CFBE" w:rsidR="00B744D3" w:rsidRPr="00B744D3" w:rsidRDefault="00765A7C" w:rsidP="007667D4">
            <w:pPr>
              <w:pStyle w:val="ListParagraph"/>
              <w:ind w:left="0"/>
              <w:rPr>
                <w:rFonts w:ascii="Times New Roman" w:hAnsi="Times New Roman"/>
                <w:color w:val="FF0000"/>
                <w:sz w:val="24"/>
                <w:szCs w:val="24"/>
              </w:rPr>
            </w:pPr>
            <w:r>
              <w:rPr>
                <w:rFonts w:ascii="Times New Roman" w:hAnsi="Times New Roman"/>
                <w:color w:val="FF0000"/>
                <w:sz w:val="24"/>
                <w:szCs w:val="24"/>
              </w:rPr>
              <w:t>Recommend deletion due to inclusion in operational plan, charges for Social Media and Advocacy committees.</w:t>
            </w:r>
          </w:p>
        </w:tc>
        <w:tc>
          <w:tcPr>
            <w:tcW w:w="2582" w:type="dxa"/>
          </w:tcPr>
          <w:p w14:paraId="0E065416" w14:textId="77777777" w:rsidR="00515C06" w:rsidRPr="00193F0D" w:rsidRDefault="00515C06" w:rsidP="007667D4">
            <w:pPr>
              <w:pStyle w:val="ListParagraph"/>
              <w:ind w:left="20"/>
              <w:rPr>
                <w:rFonts w:ascii="Times New Roman" w:hAnsi="Times New Roman"/>
                <w:sz w:val="24"/>
                <w:szCs w:val="24"/>
              </w:rPr>
            </w:pPr>
            <w:r>
              <w:rPr>
                <w:rFonts w:ascii="Times New Roman" w:hAnsi="Times New Roman"/>
                <w:sz w:val="24"/>
                <w:szCs w:val="24"/>
              </w:rPr>
              <w:t>Communicate to all medical imaging professionals at a minimum quarterly advocacy updates (email blasts, social media, website, cardinal rays or scanner articles)</w:t>
            </w:r>
          </w:p>
        </w:tc>
        <w:tc>
          <w:tcPr>
            <w:tcW w:w="1401" w:type="dxa"/>
          </w:tcPr>
          <w:p w14:paraId="23D481AC" w14:textId="77777777" w:rsidR="00515C06" w:rsidRPr="00193F0D" w:rsidRDefault="00515C06" w:rsidP="007667D4">
            <w:pPr>
              <w:pStyle w:val="ListParagraph"/>
              <w:ind w:left="0"/>
              <w:rPr>
                <w:rFonts w:ascii="Times New Roman" w:hAnsi="Times New Roman"/>
                <w:sz w:val="24"/>
                <w:szCs w:val="24"/>
              </w:rPr>
            </w:pPr>
            <w:r>
              <w:rPr>
                <w:rFonts w:ascii="Times New Roman" w:hAnsi="Times New Roman"/>
                <w:sz w:val="24"/>
                <w:szCs w:val="24"/>
              </w:rPr>
              <w:t>Begin 2018 and evaluate effectiveness through focus group/surveys in 2020</w:t>
            </w:r>
          </w:p>
        </w:tc>
        <w:tc>
          <w:tcPr>
            <w:tcW w:w="2144" w:type="dxa"/>
          </w:tcPr>
          <w:p w14:paraId="2A7F675F" w14:textId="32CE3539" w:rsidR="00515C06" w:rsidRDefault="00B9666C" w:rsidP="007667D4">
            <w:pPr>
              <w:pStyle w:val="ListParagraph"/>
              <w:ind w:left="0"/>
              <w:rPr>
                <w:rFonts w:ascii="Times New Roman" w:hAnsi="Times New Roman"/>
                <w:sz w:val="24"/>
                <w:szCs w:val="24"/>
              </w:rPr>
            </w:pPr>
            <w:r>
              <w:rPr>
                <w:rFonts w:ascii="Times New Roman" w:hAnsi="Times New Roman"/>
                <w:sz w:val="24"/>
                <w:szCs w:val="24"/>
              </w:rPr>
              <w:t>Advocacy Committee</w:t>
            </w:r>
            <w:r w:rsidR="00515C06">
              <w:rPr>
                <w:rFonts w:ascii="Times New Roman" w:hAnsi="Times New Roman"/>
                <w:sz w:val="24"/>
                <w:szCs w:val="24"/>
              </w:rPr>
              <w:t xml:space="preserve"> Chairs, </w:t>
            </w:r>
            <w:r>
              <w:rPr>
                <w:rFonts w:ascii="Times New Roman" w:hAnsi="Times New Roman"/>
                <w:sz w:val="24"/>
                <w:szCs w:val="24"/>
              </w:rPr>
              <w:t>E</w:t>
            </w:r>
            <w:r w:rsidR="00515C06">
              <w:rPr>
                <w:rFonts w:ascii="Times New Roman" w:hAnsi="Times New Roman"/>
                <w:sz w:val="24"/>
                <w:szCs w:val="24"/>
              </w:rPr>
              <w:t xml:space="preserve">xecutive </w:t>
            </w:r>
            <w:r>
              <w:rPr>
                <w:rFonts w:ascii="Times New Roman" w:hAnsi="Times New Roman"/>
                <w:sz w:val="24"/>
                <w:szCs w:val="24"/>
              </w:rPr>
              <w:t>S</w:t>
            </w:r>
            <w:r w:rsidR="00515C06">
              <w:rPr>
                <w:rFonts w:ascii="Times New Roman" w:hAnsi="Times New Roman"/>
                <w:sz w:val="24"/>
                <w:szCs w:val="24"/>
              </w:rPr>
              <w:t xml:space="preserve">ecretary, </w:t>
            </w:r>
            <w:r>
              <w:rPr>
                <w:rFonts w:ascii="Times New Roman" w:hAnsi="Times New Roman"/>
                <w:sz w:val="24"/>
                <w:szCs w:val="24"/>
              </w:rPr>
              <w:t>S</w:t>
            </w:r>
            <w:r w:rsidR="00515C06">
              <w:rPr>
                <w:rFonts w:ascii="Times New Roman" w:hAnsi="Times New Roman"/>
                <w:sz w:val="24"/>
                <w:szCs w:val="24"/>
              </w:rPr>
              <w:t xml:space="preserve">ocial </w:t>
            </w:r>
            <w:r>
              <w:rPr>
                <w:rFonts w:ascii="Times New Roman" w:hAnsi="Times New Roman"/>
                <w:sz w:val="24"/>
                <w:szCs w:val="24"/>
              </w:rPr>
              <w:t>M</w:t>
            </w:r>
            <w:r w:rsidR="00515C06">
              <w:rPr>
                <w:rFonts w:ascii="Times New Roman" w:hAnsi="Times New Roman"/>
                <w:sz w:val="24"/>
                <w:szCs w:val="24"/>
              </w:rPr>
              <w:t xml:space="preserve">edia </w:t>
            </w:r>
            <w:r>
              <w:rPr>
                <w:rFonts w:ascii="Times New Roman" w:hAnsi="Times New Roman"/>
                <w:sz w:val="24"/>
                <w:szCs w:val="24"/>
              </w:rPr>
              <w:t>Chairs</w:t>
            </w:r>
            <w:r w:rsidR="00515C06">
              <w:rPr>
                <w:rFonts w:ascii="Times New Roman" w:hAnsi="Times New Roman"/>
                <w:sz w:val="24"/>
                <w:szCs w:val="24"/>
              </w:rPr>
              <w:t xml:space="preserve">, </w:t>
            </w:r>
            <w:r>
              <w:rPr>
                <w:rFonts w:ascii="Times New Roman" w:hAnsi="Times New Roman"/>
                <w:sz w:val="24"/>
                <w:szCs w:val="24"/>
              </w:rPr>
              <w:t>W</w:t>
            </w:r>
            <w:r w:rsidR="00515C06">
              <w:rPr>
                <w:rFonts w:ascii="Times New Roman" w:hAnsi="Times New Roman"/>
                <w:sz w:val="24"/>
                <w:szCs w:val="24"/>
              </w:rPr>
              <w:t>ebmaster</w:t>
            </w:r>
          </w:p>
          <w:p w14:paraId="74AD70B7" w14:textId="0C715AAD" w:rsidR="00515C06" w:rsidRPr="00193F0D" w:rsidRDefault="00515C06" w:rsidP="007667D4">
            <w:pPr>
              <w:pStyle w:val="ListParagraph"/>
              <w:ind w:left="0"/>
              <w:rPr>
                <w:rFonts w:ascii="Times New Roman" w:hAnsi="Times New Roman"/>
                <w:sz w:val="24"/>
                <w:szCs w:val="24"/>
              </w:rPr>
            </w:pPr>
          </w:p>
        </w:tc>
        <w:tc>
          <w:tcPr>
            <w:tcW w:w="3215" w:type="dxa"/>
          </w:tcPr>
          <w:p w14:paraId="3CCA0814" w14:textId="77777777" w:rsidR="00515C06" w:rsidRPr="00193F0D" w:rsidRDefault="00515C06" w:rsidP="007667D4">
            <w:pPr>
              <w:pStyle w:val="ListParagraph"/>
              <w:ind w:left="0"/>
              <w:rPr>
                <w:rFonts w:ascii="Times New Roman" w:hAnsi="Times New Roman"/>
                <w:sz w:val="24"/>
                <w:szCs w:val="24"/>
              </w:rPr>
            </w:pPr>
          </w:p>
        </w:tc>
        <w:tc>
          <w:tcPr>
            <w:tcW w:w="2801" w:type="dxa"/>
          </w:tcPr>
          <w:tbl>
            <w:tblPr>
              <w:tblStyle w:val="TableGrid"/>
              <w:tblW w:w="0" w:type="auto"/>
              <w:tblLook w:val="04A0" w:firstRow="1" w:lastRow="0" w:firstColumn="1" w:lastColumn="0" w:noHBand="0" w:noVBand="1"/>
            </w:tblPr>
            <w:tblGrid>
              <w:gridCol w:w="1259"/>
              <w:gridCol w:w="1285"/>
            </w:tblGrid>
            <w:tr w:rsidR="00515C06" w14:paraId="39CB5B42" w14:textId="77777777" w:rsidTr="007667D4">
              <w:tc>
                <w:tcPr>
                  <w:tcW w:w="1315" w:type="dxa"/>
                </w:tcPr>
                <w:p w14:paraId="2DA4BAD0"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2018</w:t>
                  </w:r>
                </w:p>
              </w:tc>
              <w:tc>
                <w:tcPr>
                  <w:tcW w:w="1315" w:type="dxa"/>
                </w:tcPr>
                <w:p w14:paraId="239F8559" w14:textId="3237D70F" w:rsidR="00515C06" w:rsidRDefault="00071145" w:rsidP="007667D4">
                  <w:pPr>
                    <w:pStyle w:val="ListParagraph"/>
                    <w:ind w:left="0"/>
                    <w:rPr>
                      <w:rFonts w:ascii="Times New Roman" w:hAnsi="Times New Roman"/>
                      <w:sz w:val="24"/>
                      <w:szCs w:val="24"/>
                    </w:rPr>
                  </w:pPr>
                  <w:r>
                    <w:rPr>
                      <w:rFonts w:ascii="Times New Roman" w:hAnsi="Times New Roman"/>
                      <w:sz w:val="24"/>
                      <w:szCs w:val="24"/>
                    </w:rPr>
                    <w:t>Waiting on data</w:t>
                  </w:r>
                </w:p>
              </w:tc>
            </w:tr>
            <w:tr w:rsidR="00515C06" w14:paraId="767E9ADB" w14:textId="77777777" w:rsidTr="007667D4">
              <w:tc>
                <w:tcPr>
                  <w:tcW w:w="1315" w:type="dxa"/>
                </w:tcPr>
                <w:p w14:paraId="4978C818"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2019</w:t>
                  </w:r>
                </w:p>
              </w:tc>
              <w:tc>
                <w:tcPr>
                  <w:tcW w:w="1315" w:type="dxa"/>
                </w:tcPr>
                <w:p w14:paraId="39A127BF" w14:textId="77777777" w:rsidR="00515C06" w:rsidRDefault="00515C06" w:rsidP="007667D4">
                  <w:pPr>
                    <w:pStyle w:val="ListParagraph"/>
                    <w:ind w:left="0"/>
                    <w:rPr>
                      <w:rFonts w:ascii="Times New Roman" w:hAnsi="Times New Roman"/>
                      <w:sz w:val="24"/>
                      <w:szCs w:val="24"/>
                    </w:rPr>
                  </w:pPr>
                </w:p>
              </w:tc>
            </w:tr>
            <w:tr w:rsidR="00515C06" w14:paraId="0E817756" w14:textId="77777777" w:rsidTr="007667D4">
              <w:tc>
                <w:tcPr>
                  <w:tcW w:w="1315" w:type="dxa"/>
                </w:tcPr>
                <w:p w14:paraId="7207C6E8"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2020</w:t>
                  </w:r>
                </w:p>
              </w:tc>
              <w:tc>
                <w:tcPr>
                  <w:tcW w:w="1315" w:type="dxa"/>
                </w:tcPr>
                <w:p w14:paraId="2F669C28" w14:textId="77777777" w:rsidR="00515C06" w:rsidRDefault="00515C06" w:rsidP="007667D4">
                  <w:pPr>
                    <w:pStyle w:val="ListParagraph"/>
                    <w:ind w:left="0"/>
                    <w:rPr>
                      <w:rFonts w:ascii="Times New Roman" w:hAnsi="Times New Roman"/>
                      <w:sz w:val="24"/>
                      <w:szCs w:val="24"/>
                    </w:rPr>
                  </w:pPr>
                </w:p>
              </w:tc>
            </w:tr>
            <w:tr w:rsidR="00515C06" w14:paraId="1E8D862D" w14:textId="77777777" w:rsidTr="007667D4">
              <w:tc>
                <w:tcPr>
                  <w:tcW w:w="1315" w:type="dxa"/>
                </w:tcPr>
                <w:p w14:paraId="17CBD8B0"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2021</w:t>
                  </w:r>
                </w:p>
              </w:tc>
              <w:tc>
                <w:tcPr>
                  <w:tcW w:w="1315" w:type="dxa"/>
                </w:tcPr>
                <w:p w14:paraId="0244A57E" w14:textId="77777777" w:rsidR="00515C06" w:rsidRDefault="00515C06" w:rsidP="007667D4">
                  <w:pPr>
                    <w:pStyle w:val="ListParagraph"/>
                    <w:ind w:left="0"/>
                    <w:rPr>
                      <w:rFonts w:ascii="Times New Roman" w:hAnsi="Times New Roman"/>
                      <w:sz w:val="24"/>
                      <w:szCs w:val="24"/>
                    </w:rPr>
                  </w:pPr>
                </w:p>
              </w:tc>
            </w:tr>
            <w:tr w:rsidR="00515C06" w14:paraId="26B902F2" w14:textId="77777777" w:rsidTr="007667D4">
              <w:tc>
                <w:tcPr>
                  <w:tcW w:w="1315" w:type="dxa"/>
                </w:tcPr>
                <w:p w14:paraId="3661370E"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2022</w:t>
                  </w:r>
                </w:p>
              </w:tc>
              <w:tc>
                <w:tcPr>
                  <w:tcW w:w="1315" w:type="dxa"/>
                </w:tcPr>
                <w:p w14:paraId="4A89E23C" w14:textId="77777777" w:rsidR="00515C06" w:rsidRDefault="00515C06" w:rsidP="007667D4">
                  <w:pPr>
                    <w:pStyle w:val="ListParagraph"/>
                    <w:ind w:left="0"/>
                    <w:rPr>
                      <w:rFonts w:ascii="Times New Roman" w:hAnsi="Times New Roman"/>
                      <w:sz w:val="24"/>
                      <w:szCs w:val="24"/>
                    </w:rPr>
                  </w:pPr>
                </w:p>
              </w:tc>
            </w:tr>
          </w:tbl>
          <w:p w14:paraId="22B2CE04" w14:textId="77777777" w:rsidR="00515C06" w:rsidRPr="00193F0D" w:rsidRDefault="00515C06" w:rsidP="007667D4">
            <w:pPr>
              <w:pStyle w:val="ListParagraph"/>
              <w:ind w:left="0"/>
              <w:rPr>
                <w:rFonts w:ascii="Times New Roman" w:hAnsi="Times New Roman"/>
                <w:sz w:val="24"/>
                <w:szCs w:val="24"/>
              </w:rPr>
            </w:pPr>
          </w:p>
        </w:tc>
      </w:tr>
    </w:tbl>
    <w:p w14:paraId="63FE4923" w14:textId="3A2541EF" w:rsidR="009C0713" w:rsidRDefault="009C0713" w:rsidP="00B56A57">
      <w:pPr>
        <w:pStyle w:val="ListParagraph"/>
        <w:spacing w:after="0" w:line="240" w:lineRule="auto"/>
        <w:ind w:left="0"/>
        <w:rPr>
          <w:b/>
        </w:rPr>
      </w:pPr>
    </w:p>
    <w:p w14:paraId="425F3827" w14:textId="77777777" w:rsidR="009C0713" w:rsidRDefault="009C0713">
      <w:pPr>
        <w:rPr>
          <w:b/>
          <w:sz w:val="22"/>
          <w:szCs w:val="22"/>
        </w:rPr>
      </w:pPr>
      <w:r>
        <w:rPr>
          <w:b/>
        </w:rPr>
        <w:br w:type="page"/>
      </w:r>
    </w:p>
    <w:p w14:paraId="23421B7D" w14:textId="77777777" w:rsidR="005B2EE2" w:rsidRDefault="005B2EE2" w:rsidP="00B56A57">
      <w:pPr>
        <w:pStyle w:val="ListParagraph"/>
        <w:spacing w:after="0" w:line="240" w:lineRule="auto"/>
        <w:ind w:left="0"/>
        <w:rPr>
          <w:b/>
        </w:rPr>
      </w:pPr>
    </w:p>
    <w:p w14:paraId="011A2F01" w14:textId="43C30BA2" w:rsidR="00515C06" w:rsidRPr="00193F0D" w:rsidRDefault="00515C06" w:rsidP="00515C06">
      <w:pPr>
        <w:pStyle w:val="ListParagraph"/>
        <w:spacing w:after="0" w:line="240" w:lineRule="auto"/>
        <w:ind w:left="0"/>
        <w:rPr>
          <w:rFonts w:ascii="Times New Roman" w:hAnsi="Times New Roman"/>
          <w:b/>
          <w:sz w:val="24"/>
          <w:szCs w:val="24"/>
        </w:rPr>
      </w:pPr>
      <w:r>
        <w:rPr>
          <w:rFonts w:ascii="Times New Roman" w:hAnsi="Times New Roman"/>
          <w:b/>
          <w:sz w:val="24"/>
          <w:szCs w:val="24"/>
        </w:rPr>
        <w:t>Progress Notes for Goal 2</w:t>
      </w:r>
      <w:r w:rsidRPr="00193F0D">
        <w:rPr>
          <w:rFonts w:ascii="Times New Roman" w:hAnsi="Times New Roman"/>
          <w:b/>
          <w:sz w:val="24"/>
          <w:szCs w:val="24"/>
        </w:rPr>
        <w:tab/>
      </w:r>
    </w:p>
    <w:tbl>
      <w:tblPr>
        <w:tblStyle w:val="TableGrid"/>
        <w:tblW w:w="0" w:type="auto"/>
        <w:tblLook w:val="04A0" w:firstRow="1" w:lastRow="0" w:firstColumn="1" w:lastColumn="0" w:noHBand="0" w:noVBand="1"/>
      </w:tblPr>
      <w:tblGrid>
        <w:gridCol w:w="2416"/>
        <w:gridCol w:w="2446"/>
        <w:gridCol w:w="2418"/>
        <w:gridCol w:w="2418"/>
        <w:gridCol w:w="2418"/>
        <w:gridCol w:w="2418"/>
      </w:tblGrid>
      <w:tr w:rsidR="00515C06" w:rsidRPr="00193F0D" w14:paraId="351117A1" w14:textId="77777777" w:rsidTr="00B9666C">
        <w:tc>
          <w:tcPr>
            <w:tcW w:w="2416" w:type="dxa"/>
          </w:tcPr>
          <w:p w14:paraId="6489FAEC"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Objective</w:t>
            </w:r>
          </w:p>
        </w:tc>
        <w:tc>
          <w:tcPr>
            <w:tcW w:w="2446" w:type="dxa"/>
          </w:tcPr>
          <w:p w14:paraId="1C6C2D78"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2018</w:t>
            </w:r>
          </w:p>
        </w:tc>
        <w:tc>
          <w:tcPr>
            <w:tcW w:w="2418" w:type="dxa"/>
          </w:tcPr>
          <w:p w14:paraId="7D190B96"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2019</w:t>
            </w:r>
          </w:p>
        </w:tc>
        <w:tc>
          <w:tcPr>
            <w:tcW w:w="2418" w:type="dxa"/>
          </w:tcPr>
          <w:p w14:paraId="44DE8622"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2020</w:t>
            </w:r>
          </w:p>
        </w:tc>
        <w:tc>
          <w:tcPr>
            <w:tcW w:w="2418" w:type="dxa"/>
          </w:tcPr>
          <w:p w14:paraId="27CC9DF2"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2021</w:t>
            </w:r>
          </w:p>
        </w:tc>
        <w:tc>
          <w:tcPr>
            <w:tcW w:w="2418" w:type="dxa"/>
          </w:tcPr>
          <w:p w14:paraId="6FD40D5A"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2022</w:t>
            </w:r>
          </w:p>
        </w:tc>
      </w:tr>
      <w:tr w:rsidR="00515C06" w:rsidRPr="00193F0D" w14:paraId="60951D3B" w14:textId="77777777" w:rsidTr="00B9666C">
        <w:tc>
          <w:tcPr>
            <w:tcW w:w="2416" w:type="dxa"/>
          </w:tcPr>
          <w:p w14:paraId="6BC43E8C" w14:textId="38F96F6F" w:rsidR="00515C06" w:rsidRPr="00193F0D" w:rsidRDefault="00326A59" w:rsidP="007667D4">
            <w:pPr>
              <w:pStyle w:val="ListParagraph"/>
              <w:ind w:left="0"/>
              <w:rPr>
                <w:rFonts w:ascii="Times New Roman" w:hAnsi="Times New Roman"/>
                <w:sz w:val="24"/>
                <w:szCs w:val="24"/>
              </w:rPr>
            </w:pPr>
            <w:r>
              <w:rPr>
                <w:rFonts w:ascii="Times New Roman" w:hAnsi="Times New Roman"/>
                <w:sz w:val="24"/>
                <w:szCs w:val="24"/>
              </w:rPr>
              <w:t>Serve as a professional resource to preserve and protect licensure/rules</w:t>
            </w:r>
          </w:p>
        </w:tc>
        <w:tc>
          <w:tcPr>
            <w:tcW w:w="2446" w:type="dxa"/>
          </w:tcPr>
          <w:p w14:paraId="62A07080" w14:textId="62CB5094" w:rsidR="00515C06" w:rsidRPr="00765A7C" w:rsidRDefault="00326A59" w:rsidP="007667D4">
            <w:pPr>
              <w:pStyle w:val="ListParagraph"/>
              <w:ind w:left="0"/>
              <w:rPr>
                <w:rFonts w:ascii="Times New Roman" w:hAnsi="Times New Roman"/>
                <w:sz w:val="24"/>
                <w:szCs w:val="24"/>
              </w:rPr>
            </w:pPr>
            <w:r w:rsidRPr="00765A7C">
              <w:rPr>
                <w:rFonts w:ascii="Times New Roman" w:hAnsi="Times New Roman"/>
                <w:sz w:val="24"/>
                <w:szCs w:val="24"/>
              </w:rPr>
              <w:t xml:space="preserve">State Advocacy Day was rescheduled </w:t>
            </w:r>
            <w:r w:rsidR="00E449C8" w:rsidRPr="00765A7C">
              <w:rPr>
                <w:rFonts w:ascii="Times New Roman" w:hAnsi="Times New Roman"/>
                <w:sz w:val="24"/>
                <w:szCs w:val="24"/>
              </w:rPr>
              <w:t xml:space="preserve">as an evening reception for </w:t>
            </w:r>
            <w:r w:rsidR="009C0713" w:rsidRPr="00765A7C">
              <w:rPr>
                <w:rFonts w:ascii="Times New Roman" w:hAnsi="Times New Roman"/>
                <w:sz w:val="24"/>
                <w:szCs w:val="24"/>
              </w:rPr>
              <w:t>June 5</w:t>
            </w:r>
            <w:r w:rsidR="00A77C40" w:rsidRPr="00765A7C">
              <w:rPr>
                <w:rFonts w:ascii="Times New Roman" w:hAnsi="Times New Roman"/>
                <w:sz w:val="24"/>
                <w:szCs w:val="24"/>
              </w:rPr>
              <w:t xml:space="preserve">, </w:t>
            </w:r>
            <w:r w:rsidR="00E449C8" w:rsidRPr="00765A7C">
              <w:rPr>
                <w:rFonts w:ascii="Times New Roman" w:hAnsi="Times New Roman"/>
                <w:sz w:val="24"/>
                <w:szCs w:val="24"/>
              </w:rPr>
              <w:t>2019.</w:t>
            </w:r>
            <w:r w:rsidRPr="00765A7C">
              <w:rPr>
                <w:rFonts w:ascii="Times New Roman" w:hAnsi="Times New Roman"/>
                <w:sz w:val="24"/>
                <w:szCs w:val="24"/>
              </w:rPr>
              <w:t xml:space="preserve"> </w:t>
            </w:r>
            <w:r w:rsidR="008C729E" w:rsidRPr="00765A7C">
              <w:rPr>
                <w:rFonts w:ascii="Times New Roman" w:hAnsi="Times New Roman"/>
                <w:sz w:val="24"/>
                <w:szCs w:val="24"/>
              </w:rPr>
              <w:t xml:space="preserve"> </w:t>
            </w:r>
            <w:r w:rsidR="009269F0" w:rsidRPr="00765A7C">
              <w:rPr>
                <w:rFonts w:ascii="Times New Roman" w:hAnsi="Times New Roman"/>
                <w:sz w:val="24"/>
                <w:szCs w:val="24"/>
              </w:rPr>
              <w:t xml:space="preserve">The 2018 Advocacy Day was cancelled due to inclement weather. </w:t>
            </w:r>
            <w:r w:rsidR="008C729E" w:rsidRPr="00765A7C">
              <w:rPr>
                <w:rFonts w:ascii="Times New Roman" w:hAnsi="Times New Roman"/>
                <w:sz w:val="24"/>
                <w:szCs w:val="24"/>
              </w:rPr>
              <w:t xml:space="preserve">There were 9 RT </w:t>
            </w:r>
            <w:r w:rsidR="00AB56DB" w:rsidRPr="00765A7C">
              <w:rPr>
                <w:rFonts w:ascii="Times New Roman" w:hAnsi="Times New Roman"/>
                <w:sz w:val="24"/>
                <w:szCs w:val="24"/>
              </w:rPr>
              <w:t xml:space="preserve">participants </w:t>
            </w:r>
            <w:r w:rsidR="008C729E" w:rsidRPr="00765A7C">
              <w:rPr>
                <w:rFonts w:ascii="Times New Roman" w:hAnsi="Times New Roman"/>
                <w:sz w:val="24"/>
                <w:szCs w:val="24"/>
              </w:rPr>
              <w:t xml:space="preserve">who met with 12 </w:t>
            </w:r>
            <w:r w:rsidR="00AB56DB" w:rsidRPr="00765A7C">
              <w:rPr>
                <w:rFonts w:ascii="Times New Roman" w:hAnsi="Times New Roman"/>
                <w:sz w:val="24"/>
                <w:szCs w:val="24"/>
              </w:rPr>
              <w:t>legislators</w:t>
            </w:r>
            <w:r w:rsidR="008C729E" w:rsidRPr="00765A7C">
              <w:rPr>
                <w:rFonts w:ascii="Times New Roman" w:hAnsi="Times New Roman"/>
                <w:sz w:val="24"/>
                <w:szCs w:val="24"/>
              </w:rPr>
              <w:t>/aides</w:t>
            </w:r>
            <w:r w:rsidR="00AB56DB" w:rsidRPr="00765A7C">
              <w:rPr>
                <w:rFonts w:ascii="Times New Roman" w:hAnsi="Times New Roman"/>
                <w:sz w:val="24"/>
                <w:szCs w:val="24"/>
              </w:rPr>
              <w:t xml:space="preserve"> for the 2017 Advocacy Day. </w:t>
            </w:r>
          </w:p>
        </w:tc>
        <w:tc>
          <w:tcPr>
            <w:tcW w:w="2418" w:type="dxa"/>
          </w:tcPr>
          <w:p w14:paraId="4008D137" w14:textId="77777777" w:rsidR="00515C06" w:rsidRPr="00765A7C" w:rsidRDefault="00515C06" w:rsidP="007667D4">
            <w:pPr>
              <w:pStyle w:val="ListParagraph"/>
              <w:ind w:left="0"/>
              <w:rPr>
                <w:rFonts w:ascii="Times New Roman" w:hAnsi="Times New Roman"/>
                <w:sz w:val="24"/>
                <w:szCs w:val="24"/>
              </w:rPr>
            </w:pPr>
          </w:p>
        </w:tc>
        <w:tc>
          <w:tcPr>
            <w:tcW w:w="2418" w:type="dxa"/>
          </w:tcPr>
          <w:p w14:paraId="2D4F0858" w14:textId="77777777" w:rsidR="00515C06" w:rsidRPr="00765A7C" w:rsidRDefault="00515C06" w:rsidP="007667D4">
            <w:pPr>
              <w:pStyle w:val="ListParagraph"/>
              <w:ind w:left="0"/>
              <w:rPr>
                <w:rFonts w:ascii="Times New Roman" w:hAnsi="Times New Roman"/>
                <w:sz w:val="24"/>
                <w:szCs w:val="24"/>
              </w:rPr>
            </w:pPr>
          </w:p>
        </w:tc>
        <w:tc>
          <w:tcPr>
            <w:tcW w:w="2418" w:type="dxa"/>
          </w:tcPr>
          <w:p w14:paraId="4BFFD7E2" w14:textId="77777777" w:rsidR="00515C06" w:rsidRPr="00765A7C" w:rsidRDefault="00515C06" w:rsidP="007667D4">
            <w:pPr>
              <w:pStyle w:val="ListParagraph"/>
              <w:ind w:left="0"/>
              <w:rPr>
                <w:rFonts w:ascii="Times New Roman" w:hAnsi="Times New Roman"/>
                <w:sz w:val="24"/>
                <w:szCs w:val="24"/>
              </w:rPr>
            </w:pPr>
          </w:p>
        </w:tc>
        <w:tc>
          <w:tcPr>
            <w:tcW w:w="2418" w:type="dxa"/>
          </w:tcPr>
          <w:p w14:paraId="3109D09E" w14:textId="77777777" w:rsidR="00515C06" w:rsidRPr="00765A7C" w:rsidRDefault="00515C06" w:rsidP="007667D4">
            <w:pPr>
              <w:pStyle w:val="ListParagraph"/>
              <w:ind w:left="0"/>
              <w:rPr>
                <w:rFonts w:ascii="Times New Roman" w:hAnsi="Times New Roman"/>
                <w:sz w:val="24"/>
                <w:szCs w:val="24"/>
              </w:rPr>
            </w:pPr>
          </w:p>
        </w:tc>
      </w:tr>
      <w:tr w:rsidR="00515C06" w:rsidRPr="00193F0D" w14:paraId="20BCF243" w14:textId="77777777" w:rsidTr="00B9666C">
        <w:tc>
          <w:tcPr>
            <w:tcW w:w="2416" w:type="dxa"/>
          </w:tcPr>
          <w:p w14:paraId="31FCDECD" w14:textId="77777777" w:rsidR="00515C06" w:rsidRDefault="00326A59" w:rsidP="007667D4">
            <w:pPr>
              <w:pStyle w:val="ListParagraph"/>
              <w:ind w:left="0"/>
              <w:rPr>
                <w:rFonts w:ascii="Times New Roman" w:hAnsi="Times New Roman"/>
                <w:sz w:val="24"/>
                <w:szCs w:val="24"/>
              </w:rPr>
            </w:pPr>
            <w:r>
              <w:rPr>
                <w:rFonts w:ascii="Times New Roman" w:hAnsi="Times New Roman"/>
                <w:sz w:val="24"/>
                <w:szCs w:val="24"/>
              </w:rPr>
              <w:t>Publicize advocacy efforts</w:t>
            </w:r>
          </w:p>
          <w:p w14:paraId="538F467C" w14:textId="49DC24D1" w:rsidR="00765A7C" w:rsidRPr="00193F0D" w:rsidRDefault="00765A7C" w:rsidP="007667D4">
            <w:pPr>
              <w:pStyle w:val="ListParagraph"/>
              <w:ind w:left="0"/>
              <w:rPr>
                <w:rFonts w:ascii="Times New Roman" w:hAnsi="Times New Roman"/>
                <w:sz w:val="24"/>
                <w:szCs w:val="24"/>
              </w:rPr>
            </w:pPr>
            <w:r>
              <w:rPr>
                <w:rFonts w:ascii="Times New Roman" w:hAnsi="Times New Roman"/>
                <w:color w:val="FF0000"/>
                <w:sz w:val="24"/>
                <w:szCs w:val="24"/>
              </w:rPr>
              <w:t>Recommend deletion due to inclusion in operational plan, charges for Social Media and Advocacy committees.</w:t>
            </w:r>
          </w:p>
        </w:tc>
        <w:tc>
          <w:tcPr>
            <w:tcW w:w="2446" w:type="dxa"/>
          </w:tcPr>
          <w:p w14:paraId="3A8FEC06" w14:textId="71B4CE17" w:rsidR="00515C06" w:rsidRPr="00765A7C" w:rsidRDefault="00065680" w:rsidP="007667D4">
            <w:pPr>
              <w:pStyle w:val="ListParagraph"/>
              <w:ind w:left="0"/>
              <w:rPr>
                <w:rFonts w:ascii="Times New Roman" w:hAnsi="Times New Roman"/>
                <w:sz w:val="24"/>
                <w:szCs w:val="24"/>
              </w:rPr>
            </w:pPr>
            <w:r w:rsidRPr="00765A7C">
              <w:rPr>
                <w:rFonts w:ascii="Times New Roman" w:hAnsi="Times New Roman"/>
                <w:sz w:val="24"/>
                <w:szCs w:val="24"/>
              </w:rPr>
              <w:t>At the current time, we are awaiting the data for this metric.</w:t>
            </w:r>
          </w:p>
        </w:tc>
        <w:tc>
          <w:tcPr>
            <w:tcW w:w="2418" w:type="dxa"/>
          </w:tcPr>
          <w:p w14:paraId="3E5E6803" w14:textId="77777777" w:rsidR="00515C06" w:rsidRPr="00765A7C" w:rsidRDefault="00515C06" w:rsidP="007667D4">
            <w:pPr>
              <w:pStyle w:val="ListParagraph"/>
              <w:ind w:left="0"/>
              <w:rPr>
                <w:rFonts w:ascii="Times New Roman" w:hAnsi="Times New Roman"/>
                <w:sz w:val="24"/>
                <w:szCs w:val="24"/>
              </w:rPr>
            </w:pPr>
          </w:p>
        </w:tc>
        <w:tc>
          <w:tcPr>
            <w:tcW w:w="2418" w:type="dxa"/>
          </w:tcPr>
          <w:p w14:paraId="46C92005" w14:textId="77777777" w:rsidR="00515C06" w:rsidRPr="00765A7C" w:rsidRDefault="00515C06" w:rsidP="007667D4">
            <w:pPr>
              <w:pStyle w:val="ListParagraph"/>
              <w:ind w:left="0"/>
              <w:rPr>
                <w:rFonts w:ascii="Times New Roman" w:hAnsi="Times New Roman"/>
                <w:sz w:val="24"/>
                <w:szCs w:val="24"/>
              </w:rPr>
            </w:pPr>
          </w:p>
        </w:tc>
        <w:tc>
          <w:tcPr>
            <w:tcW w:w="2418" w:type="dxa"/>
          </w:tcPr>
          <w:p w14:paraId="2CDE2CFE" w14:textId="77777777" w:rsidR="00515C06" w:rsidRPr="00765A7C" w:rsidRDefault="00515C06" w:rsidP="007667D4">
            <w:pPr>
              <w:pStyle w:val="ListParagraph"/>
              <w:ind w:left="0"/>
              <w:rPr>
                <w:rFonts w:ascii="Times New Roman" w:hAnsi="Times New Roman"/>
                <w:sz w:val="24"/>
                <w:szCs w:val="24"/>
              </w:rPr>
            </w:pPr>
          </w:p>
        </w:tc>
        <w:tc>
          <w:tcPr>
            <w:tcW w:w="2418" w:type="dxa"/>
          </w:tcPr>
          <w:p w14:paraId="6270E98F" w14:textId="77777777" w:rsidR="00515C06" w:rsidRPr="00765A7C" w:rsidRDefault="00515C06" w:rsidP="007667D4">
            <w:pPr>
              <w:pStyle w:val="ListParagraph"/>
              <w:ind w:left="0"/>
              <w:rPr>
                <w:rFonts w:ascii="Times New Roman" w:hAnsi="Times New Roman"/>
                <w:sz w:val="24"/>
                <w:szCs w:val="24"/>
              </w:rPr>
            </w:pPr>
          </w:p>
        </w:tc>
      </w:tr>
    </w:tbl>
    <w:p w14:paraId="15871B3F" w14:textId="7B2CF42F" w:rsidR="00515C06" w:rsidRDefault="00515C06" w:rsidP="00B56A57">
      <w:pPr>
        <w:pStyle w:val="ListParagraph"/>
        <w:spacing w:after="0" w:line="240" w:lineRule="auto"/>
        <w:ind w:left="0"/>
        <w:rPr>
          <w:b/>
        </w:rPr>
      </w:pPr>
    </w:p>
    <w:p w14:paraId="06A0A70A" w14:textId="5C34D6C4" w:rsidR="00515C06" w:rsidRDefault="00515C06" w:rsidP="00B56A57">
      <w:pPr>
        <w:pStyle w:val="ListParagraph"/>
        <w:spacing w:after="0" w:line="240" w:lineRule="auto"/>
        <w:ind w:left="0"/>
        <w:rPr>
          <w:b/>
        </w:rPr>
      </w:pPr>
    </w:p>
    <w:p w14:paraId="22949CED" w14:textId="6C808E5E" w:rsidR="00515C06" w:rsidRPr="00515C06" w:rsidRDefault="00515C06" w:rsidP="00515C06">
      <w:pPr>
        <w:rPr>
          <w:b/>
          <w:sz w:val="22"/>
          <w:szCs w:val="22"/>
        </w:rPr>
      </w:pPr>
      <w:r>
        <w:rPr>
          <w:b/>
        </w:rPr>
        <w:br w:type="page"/>
      </w:r>
      <w:r w:rsidRPr="00193F0D">
        <w:rPr>
          <w:rFonts w:ascii="Times New Roman" w:hAnsi="Times New Roman"/>
          <w:b/>
          <w:sz w:val="32"/>
        </w:rPr>
        <w:lastRenderedPageBreak/>
        <w:t>Goal</w:t>
      </w:r>
      <w:r>
        <w:rPr>
          <w:rFonts w:ascii="Times New Roman" w:hAnsi="Times New Roman"/>
          <w:b/>
          <w:sz w:val="32"/>
        </w:rPr>
        <w:t xml:space="preserve"> 3</w:t>
      </w:r>
      <w:r w:rsidRPr="00193F0D">
        <w:rPr>
          <w:rFonts w:ascii="Times New Roman" w:hAnsi="Times New Roman"/>
          <w:b/>
          <w:sz w:val="32"/>
        </w:rPr>
        <w:t xml:space="preserve">:  </w:t>
      </w:r>
      <w:r>
        <w:rPr>
          <w:rFonts w:ascii="Times New Roman" w:hAnsi="Times New Roman"/>
          <w:b/>
          <w:sz w:val="32"/>
        </w:rPr>
        <w:t>Increase Visibility of the OSRT</w:t>
      </w:r>
    </w:p>
    <w:tbl>
      <w:tblPr>
        <w:tblStyle w:val="TableGrid"/>
        <w:tblW w:w="0" w:type="auto"/>
        <w:tblLook w:val="04A0" w:firstRow="1" w:lastRow="0" w:firstColumn="1" w:lastColumn="0" w:noHBand="0" w:noVBand="1"/>
      </w:tblPr>
      <w:tblGrid>
        <w:gridCol w:w="2371"/>
        <w:gridCol w:w="2586"/>
        <w:gridCol w:w="1403"/>
        <w:gridCol w:w="2146"/>
        <w:gridCol w:w="3221"/>
        <w:gridCol w:w="2807"/>
      </w:tblGrid>
      <w:tr w:rsidR="00515C06" w:rsidRPr="00193F0D" w14:paraId="6F175B85" w14:textId="77777777" w:rsidTr="007667D4">
        <w:tc>
          <w:tcPr>
            <w:tcW w:w="2371" w:type="dxa"/>
          </w:tcPr>
          <w:p w14:paraId="3EEAD767"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Objective</w:t>
            </w:r>
          </w:p>
        </w:tc>
        <w:tc>
          <w:tcPr>
            <w:tcW w:w="2586" w:type="dxa"/>
          </w:tcPr>
          <w:p w14:paraId="52565B1D"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Benchmark</w:t>
            </w:r>
          </w:p>
        </w:tc>
        <w:tc>
          <w:tcPr>
            <w:tcW w:w="1403" w:type="dxa"/>
          </w:tcPr>
          <w:p w14:paraId="55F2596D"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Metric</w:t>
            </w:r>
          </w:p>
        </w:tc>
        <w:tc>
          <w:tcPr>
            <w:tcW w:w="2146" w:type="dxa"/>
          </w:tcPr>
          <w:p w14:paraId="4D5D8808"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Responsible Person(s)</w:t>
            </w:r>
          </w:p>
        </w:tc>
        <w:tc>
          <w:tcPr>
            <w:tcW w:w="3221" w:type="dxa"/>
          </w:tcPr>
          <w:p w14:paraId="18388828" w14:textId="34722800" w:rsidR="00515C06" w:rsidRPr="00193F0D" w:rsidRDefault="00EB7293" w:rsidP="007667D4">
            <w:pPr>
              <w:pStyle w:val="ListParagraph"/>
              <w:ind w:left="0"/>
              <w:jc w:val="center"/>
              <w:rPr>
                <w:rFonts w:ascii="Times New Roman" w:hAnsi="Times New Roman"/>
                <w:b/>
                <w:sz w:val="24"/>
                <w:szCs w:val="24"/>
              </w:rPr>
            </w:pPr>
            <w:r>
              <w:rPr>
                <w:rFonts w:ascii="Times New Roman" w:hAnsi="Times New Roman"/>
                <w:b/>
                <w:sz w:val="24"/>
                <w:szCs w:val="24"/>
              </w:rPr>
              <w:t xml:space="preserve">Progress Notes and </w:t>
            </w:r>
            <w:r w:rsidR="00515C06" w:rsidRPr="00193F0D">
              <w:rPr>
                <w:rFonts w:ascii="Times New Roman" w:hAnsi="Times New Roman"/>
                <w:b/>
                <w:sz w:val="24"/>
                <w:szCs w:val="24"/>
              </w:rPr>
              <w:t>Budgetary Implications</w:t>
            </w:r>
          </w:p>
        </w:tc>
        <w:tc>
          <w:tcPr>
            <w:tcW w:w="2807" w:type="dxa"/>
          </w:tcPr>
          <w:p w14:paraId="4BCC1390" w14:textId="77777777" w:rsidR="00515C06" w:rsidRPr="00193F0D" w:rsidRDefault="00515C06" w:rsidP="007667D4">
            <w:pPr>
              <w:pStyle w:val="ListParagraph"/>
              <w:ind w:left="0"/>
              <w:jc w:val="center"/>
              <w:rPr>
                <w:rFonts w:ascii="Times New Roman" w:hAnsi="Times New Roman"/>
                <w:b/>
                <w:sz w:val="24"/>
                <w:szCs w:val="24"/>
              </w:rPr>
            </w:pPr>
            <w:r>
              <w:rPr>
                <w:rFonts w:ascii="Times New Roman" w:hAnsi="Times New Roman"/>
                <w:b/>
                <w:sz w:val="24"/>
                <w:szCs w:val="24"/>
              </w:rPr>
              <w:t>Progress</w:t>
            </w:r>
          </w:p>
        </w:tc>
      </w:tr>
      <w:tr w:rsidR="00515C06" w:rsidRPr="00193F0D" w14:paraId="79721FC0" w14:textId="77777777" w:rsidTr="007667D4">
        <w:tc>
          <w:tcPr>
            <w:tcW w:w="2371" w:type="dxa"/>
          </w:tcPr>
          <w:p w14:paraId="6E1EDFD8" w14:textId="77777777" w:rsidR="00515C06" w:rsidRPr="00193F0D" w:rsidRDefault="00515C06" w:rsidP="007667D4">
            <w:pPr>
              <w:pStyle w:val="ListParagraph"/>
              <w:ind w:left="0"/>
              <w:rPr>
                <w:rFonts w:ascii="Times New Roman" w:hAnsi="Times New Roman"/>
                <w:sz w:val="24"/>
                <w:szCs w:val="24"/>
              </w:rPr>
            </w:pPr>
            <w:r w:rsidRPr="00D557BE">
              <w:rPr>
                <w:rFonts w:ascii="Times New Roman" w:hAnsi="Times New Roman"/>
                <w:sz w:val="24"/>
                <w:szCs w:val="24"/>
              </w:rPr>
              <w:t>Increase presence on social media</w:t>
            </w:r>
          </w:p>
        </w:tc>
        <w:tc>
          <w:tcPr>
            <w:tcW w:w="2586" w:type="dxa"/>
          </w:tcPr>
          <w:p w14:paraId="317E5C47" w14:textId="77777777" w:rsidR="00515C06" w:rsidRDefault="00515C06" w:rsidP="007667D4">
            <w:pPr>
              <w:rPr>
                <w:rFonts w:ascii="Times New Roman" w:hAnsi="Times New Roman"/>
              </w:rPr>
            </w:pPr>
            <w:r>
              <w:rPr>
                <w:rFonts w:ascii="Times New Roman" w:hAnsi="Times New Roman"/>
              </w:rPr>
              <w:t xml:space="preserve">A. </w:t>
            </w:r>
            <w:r w:rsidRPr="00DA1E2E">
              <w:rPr>
                <w:rFonts w:ascii="Times New Roman" w:hAnsi="Times New Roman"/>
              </w:rPr>
              <w:t>10% increase for all social media posts, followers, etc.</w:t>
            </w:r>
          </w:p>
          <w:p w14:paraId="57A6DE8B" w14:textId="77777777" w:rsidR="00515C06" w:rsidRDefault="00515C06" w:rsidP="007667D4">
            <w:pPr>
              <w:rPr>
                <w:rFonts w:ascii="Times New Roman" w:hAnsi="Times New Roman"/>
              </w:rPr>
            </w:pPr>
          </w:p>
          <w:p w14:paraId="37B450AA" w14:textId="70EA88BF" w:rsidR="00515C06" w:rsidRPr="00DA1E2E" w:rsidRDefault="00515C06" w:rsidP="007667D4">
            <w:pPr>
              <w:rPr>
                <w:rFonts w:ascii="Times New Roman" w:hAnsi="Times New Roman"/>
              </w:rPr>
            </w:pPr>
            <w:r>
              <w:rPr>
                <w:rFonts w:ascii="Times New Roman" w:hAnsi="Times New Roman"/>
              </w:rPr>
              <w:t>B.  Create Instagram and LinkedIn accounts by 2019</w:t>
            </w:r>
          </w:p>
        </w:tc>
        <w:tc>
          <w:tcPr>
            <w:tcW w:w="1403" w:type="dxa"/>
          </w:tcPr>
          <w:p w14:paraId="1B875F41"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5/1 annually</w:t>
            </w:r>
          </w:p>
          <w:p w14:paraId="335DFDC2" w14:textId="32E77DBF" w:rsidR="00515C06" w:rsidRPr="00193F0D" w:rsidRDefault="00515C06" w:rsidP="007667D4">
            <w:pPr>
              <w:pStyle w:val="ListParagraph"/>
              <w:ind w:left="0"/>
              <w:rPr>
                <w:rFonts w:ascii="Times New Roman" w:hAnsi="Times New Roman"/>
                <w:sz w:val="24"/>
                <w:szCs w:val="24"/>
              </w:rPr>
            </w:pPr>
          </w:p>
        </w:tc>
        <w:tc>
          <w:tcPr>
            <w:tcW w:w="2146" w:type="dxa"/>
          </w:tcPr>
          <w:p w14:paraId="37DCB758"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Social Media Appointees</w:t>
            </w:r>
          </w:p>
          <w:p w14:paraId="297289D4" w14:textId="77777777" w:rsidR="00515C06" w:rsidRDefault="00515C06" w:rsidP="007667D4">
            <w:pPr>
              <w:pStyle w:val="ListParagraph"/>
              <w:ind w:left="0"/>
              <w:rPr>
                <w:rFonts w:ascii="Times New Roman" w:hAnsi="Times New Roman"/>
                <w:sz w:val="24"/>
                <w:szCs w:val="24"/>
              </w:rPr>
            </w:pPr>
          </w:p>
          <w:p w14:paraId="2A1E6235" w14:textId="77777777" w:rsidR="00515C06" w:rsidRDefault="00515C06" w:rsidP="007667D4">
            <w:pPr>
              <w:pStyle w:val="ListParagraph"/>
              <w:ind w:left="0"/>
              <w:rPr>
                <w:rFonts w:ascii="Times New Roman" w:hAnsi="Times New Roman"/>
                <w:sz w:val="24"/>
                <w:szCs w:val="24"/>
              </w:rPr>
            </w:pPr>
          </w:p>
          <w:p w14:paraId="6AAA5D13" w14:textId="77777777" w:rsidR="00515C06" w:rsidRPr="00193F0D" w:rsidRDefault="00515C06" w:rsidP="007667D4">
            <w:pPr>
              <w:pStyle w:val="ListParagraph"/>
              <w:ind w:left="0"/>
              <w:rPr>
                <w:rFonts w:ascii="Times New Roman" w:hAnsi="Times New Roman"/>
                <w:sz w:val="24"/>
                <w:szCs w:val="24"/>
              </w:rPr>
            </w:pPr>
          </w:p>
        </w:tc>
        <w:tc>
          <w:tcPr>
            <w:tcW w:w="3221" w:type="dxa"/>
          </w:tcPr>
          <w:p w14:paraId="24C1893B" w14:textId="77777777" w:rsidR="00515C06" w:rsidRPr="00193F0D" w:rsidRDefault="00515C06" w:rsidP="007667D4">
            <w:pPr>
              <w:pStyle w:val="ListParagraph"/>
              <w:ind w:left="0"/>
              <w:rPr>
                <w:rFonts w:ascii="Times New Roman" w:hAnsi="Times New Roman"/>
                <w:sz w:val="24"/>
                <w:szCs w:val="24"/>
              </w:rPr>
            </w:pPr>
          </w:p>
        </w:tc>
        <w:tc>
          <w:tcPr>
            <w:tcW w:w="2807" w:type="dxa"/>
          </w:tcPr>
          <w:tbl>
            <w:tblPr>
              <w:tblStyle w:val="TableGrid"/>
              <w:tblW w:w="0" w:type="auto"/>
              <w:tblLook w:val="04A0" w:firstRow="1" w:lastRow="0" w:firstColumn="1" w:lastColumn="0" w:noHBand="0" w:noVBand="1"/>
            </w:tblPr>
            <w:tblGrid>
              <w:gridCol w:w="1171"/>
              <w:gridCol w:w="1410"/>
            </w:tblGrid>
            <w:tr w:rsidR="00515C06" w14:paraId="6DE37ACE" w14:textId="77777777" w:rsidTr="007667D4">
              <w:tc>
                <w:tcPr>
                  <w:tcW w:w="1315" w:type="dxa"/>
                </w:tcPr>
                <w:p w14:paraId="2FBA626B"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2018</w:t>
                  </w:r>
                </w:p>
              </w:tc>
              <w:tc>
                <w:tcPr>
                  <w:tcW w:w="1315" w:type="dxa"/>
                </w:tcPr>
                <w:p w14:paraId="1C5E6F60" w14:textId="023E990D" w:rsidR="00515C06" w:rsidRDefault="00065680" w:rsidP="007667D4">
                  <w:pPr>
                    <w:pStyle w:val="ListParagraph"/>
                    <w:ind w:left="0"/>
                    <w:rPr>
                      <w:rFonts w:ascii="Times New Roman" w:hAnsi="Times New Roman"/>
                      <w:sz w:val="24"/>
                      <w:szCs w:val="24"/>
                    </w:rPr>
                  </w:pPr>
                  <w:r>
                    <w:rPr>
                      <w:rFonts w:ascii="Times New Roman" w:hAnsi="Times New Roman"/>
                      <w:sz w:val="24"/>
                      <w:szCs w:val="24"/>
                    </w:rPr>
                    <w:t xml:space="preserve">Instagram </w:t>
                  </w:r>
                  <w:r w:rsidR="003F400E">
                    <w:rPr>
                      <w:rFonts w:ascii="Times New Roman" w:hAnsi="Times New Roman"/>
                      <w:sz w:val="24"/>
                      <w:szCs w:val="24"/>
                    </w:rPr>
                    <w:t xml:space="preserve">and LinkedIn </w:t>
                  </w:r>
                  <w:r>
                    <w:rPr>
                      <w:rFonts w:ascii="Times New Roman" w:hAnsi="Times New Roman"/>
                      <w:sz w:val="24"/>
                      <w:szCs w:val="24"/>
                    </w:rPr>
                    <w:t>account</w:t>
                  </w:r>
                  <w:r w:rsidR="003F400E">
                    <w:rPr>
                      <w:rFonts w:ascii="Times New Roman" w:hAnsi="Times New Roman"/>
                      <w:sz w:val="24"/>
                      <w:szCs w:val="24"/>
                    </w:rPr>
                    <w:t>s</w:t>
                  </w:r>
                  <w:r>
                    <w:rPr>
                      <w:rFonts w:ascii="Times New Roman" w:hAnsi="Times New Roman"/>
                      <w:sz w:val="24"/>
                      <w:szCs w:val="24"/>
                    </w:rPr>
                    <w:t xml:space="preserve"> created. </w:t>
                  </w:r>
                  <w:r w:rsidR="003F400E">
                    <w:rPr>
                      <w:rFonts w:ascii="Times New Roman" w:hAnsi="Times New Roman"/>
                      <w:sz w:val="24"/>
                      <w:szCs w:val="24"/>
                    </w:rPr>
                    <w:t xml:space="preserve"> Specific data for social media is found below with 2018 data serving as the baseline information.</w:t>
                  </w:r>
                </w:p>
              </w:tc>
            </w:tr>
            <w:tr w:rsidR="00515C06" w14:paraId="33927979" w14:textId="77777777" w:rsidTr="007667D4">
              <w:tc>
                <w:tcPr>
                  <w:tcW w:w="1315" w:type="dxa"/>
                </w:tcPr>
                <w:p w14:paraId="4AEB353C"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2019</w:t>
                  </w:r>
                </w:p>
              </w:tc>
              <w:tc>
                <w:tcPr>
                  <w:tcW w:w="1315" w:type="dxa"/>
                </w:tcPr>
                <w:p w14:paraId="3C661723" w14:textId="77777777" w:rsidR="00515C06" w:rsidRDefault="00515C06" w:rsidP="007667D4">
                  <w:pPr>
                    <w:pStyle w:val="ListParagraph"/>
                    <w:ind w:left="0"/>
                    <w:rPr>
                      <w:rFonts w:ascii="Times New Roman" w:hAnsi="Times New Roman"/>
                      <w:sz w:val="24"/>
                      <w:szCs w:val="24"/>
                    </w:rPr>
                  </w:pPr>
                </w:p>
              </w:tc>
            </w:tr>
            <w:tr w:rsidR="00515C06" w14:paraId="2CE72D65" w14:textId="77777777" w:rsidTr="007667D4">
              <w:tc>
                <w:tcPr>
                  <w:tcW w:w="1315" w:type="dxa"/>
                </w:tcPr>
                <w:p w14:paraId="154AF60B"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2020</w:t>
                  </w:r>
                </w:p>
              </w:tc>
              <w:tc>
                <w:tcPr>
                  <w:tcW w:w="1315" w:type="dxa"/>
                </w:tcPr>
                <w:p w14:paraId="77CDCABA" w14:textId="77777777" w:rsidR="00515C06" w:rsidRDefault="00515C06" w:rsidP="007667D4">
                  <w:pPr>
                    <w:pStyle w:val="ListParagraph"/>
                    <w:ind w:left="0"/>
                    <w:rPr>
                      <w:rFonts w:ascii="Times New Roman" w:hAnsi="Times New Roman"/>
                      <w:sz w:val="24"/>
                      <w:szCs w:val="24"/>
                    </w:rPr>
                  </w:pPr>
                </w:p>
              </w:tc>
            </w:tr>
            <w:tr w:rsidR="00515C06" w14:paraId="4D776734" w14:textId="77777777" w:rsidTr="007667D4">
              <w:tc>
                <w:tcPr>
                  <w:tcW w:w="1315" w:type="dxa"/>
                </w:tcPr>
                <w:p w14:paraId="3BC53DDB"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2021</w:t>
                  </w:r>
                </w:p>
              </w:tc>
              <w:tc>
                <w:tcPr>
                  <w:tcW w:w="1315" w:type="dxa"/>
                </w:tcPr>
                <w:p w14:paraId="18E2BCF3" w14:textId="77777777" w:rsidR="00515C06" w:rsidRDefault="00515C06" w:rsidP="007667D4">
                  <w:pPr>
                    <w:pStyle w:val="ListParagraph"/>
                    <w:ind w:left="0"/>
                    <w:rPr>
                      <w:rFonts w:ascii="Times New Roman" w:hAnsi="Times New Roman"/>
                      <w:sz w:val="24"/>
                      <w:szCs w:val="24"/>
                    </w:rPr>
                  </w:pPr>
                </w:p>
              </w:tc>
            </w:tr>
            <w:tr w:rsidR="00515C06" w14:paraId="6A116D8C" w14:textId="77777777" w:rsidTr="007667D4">
              <w:tc>
                <w:tcPr>
                  <w:tcW w:w="1315" w:type="dxa"/>
                </w:tcPr>
                <w:p w14:paraId="78BF272E"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2022</w:t>
                  </w:r>
                </w:p>
              </w:tc>
              <w:tc>
                <w:tcPr>
                  <w:tcW w:w="1315" w:type="dxa"/>
                </w:tcPr>
                <w:p w14:paraId="584F0220" w14:textId="77777777" w:rsidR="00515C06" w:rsidRDefault="00515C06" w:rsidP="007667D4">
                  <w:pPr>
                    <w:pStyle w:val="ListParagraph"/>
                    <w:ind w:left="0"/>
                    <w:rPr>
                      <w:rFonts w:ascii="Times New Roman" w:hAnsi="Times New Roman"/>
                      <w:sz w:val="24"/>
                      <w:szCs w:val="24"/>
                    </w:rPr>
                  </w:pPr>
                </w:p>
              </w:tc>
            </w:tr>
          </w:tbl>
          <w:p w14:paraId="39A49197" w14:textId="77777777" w:rsidR="00515C06" w:rsidRPr="00193F0D" w:rsidRDefault="00515C06" w:rsidP="007667D4">
            <w:pPr>
              <w:pStyle w:val="ListParagraph"/>
              <w:ind w:left="0"/>
              <w:rPr>
                <w:rFonts w:ascii="Times New Roman" w:hAnsi="Times New Roman"/>
                <w:sz w:val="24"/>
                <w:szCs w:val="24"/>
              </w:rPr>
            </w:pPr>
          </w:p>
        </w:tc>
      </w:tr>
      <w:tr w:rsidR="00515C06" w:rsidRPr="00193F0D" w14:paraId="35DA7D4D" w14:textId="77777777" w:rsidTr="007667D4">
        <w:tc>
          <w:tcPr>
            <w:tcW w:w="2371" w:type="dxa"/>
          </w:tcPr>
          <w:p w14:paraId="2A38F70C" w14:textId="194D9BFB" w:rsidR="00515C06" w:rsidRPr="00193F0D" w:rsidRDefault="00326A59" w:rsidP="007667D4">
            <w:pPr>
              <w:pStyle w:val="ListParagraph"/>
              <w:ind w:left="0"/>
              <w:rPr>
                <w:rFonts w:ascii="Times New Roman" w:hAnsi="Times New Roman"/>
                <w:sz w:val="24"/>
                <w:szCs w:val="24"/>
              </w:rPr>
            </w:pPr>
            <w:r w:rsidRPr="00D557BE">
              <w:rPr>
                <w:rFonts w:ascii="Times New Roman" w:hAnsi="Times New Roman"/>
                <w:sz w:val="24"/>
                <w:szCs w:val="24"/>
              </w:rPr>
              <w:t>Increase presence on social media</w:t>
            </w:r>
          </w:p>
        </w:tc>
        <w:tc>
          <w:tcPr>
            <w:tcW w:w="2586" w:type="dxa"/>
          </w:tcPr>
          <w:p w14:paraId="666A4938" w14:textId="77777777" w:rsidR="00515C06" w:rsidRPr="00193F0D" w:rsidRDefault="00515C06" w:rsidP="007667D4">
            <w:pPr>
              <w:pStyle w:val="ListParagraph"/>
              <w:ind w:left="0"/>
              <w:rPr>
                <w:rFonts w:ascii="Times New Roman" w:hAnsi="Times New Roman"/>
                <w:sz w:val="24"/>
                <w:szCs w:val="24"/>
              </w:rPr>
            </w:pPr>
            <w:r>
              <w:rPr>
                <w:rFonts w:ascii="Times New Roman" w:hAnsi="Times New Roman"/>
                <w:sz w:val="24"/>
                <w:szCs w:val="24"/>
              </w:rPr>
              <w:t>10% increase in hits to OSRT webpages (</w:t>
            </w:r>
            <w:proofErr w:type="spellStart"/>
            <w:r>
              <w:rPr>
                <w:rFonts w:ascii="Times New Roman" w:hAnsi="Times New Roman"/>
                <w:sz w:val="24"/>
                <w:szCs w:val="24"/>
              </w:rPr>
              <w:t>eg</w:t>
            </w:r>
            <w:proofErr w:type="spellEnd"/>
            <w:r>
              <w:rPr>
                <w:rFonts w:ascii="Times New Roman" w:hAnsi="Times New Roman"/>
                <w:sz w:val="24"/>
                <w:szCs w:val="24"/>
              </w:rPr>
              <w:t xml:space="preserve">: membership, news page, Annual Meeting, </w:t>
            </w:r>
            <w:proofErr w:type="spellStart"/>
            <w:r>
              <w:rPr>
                <w:rFonts w:ascii="Times New Roman" w:hAnsi="Times New Roman"/>
                <w:sz w:val="24"/>
                <w:szCs w:val="24"/>
              </w:rPr>
              <w:t>etc</w:t>
            </w:r>
            <w:proofErr w:type="spellEnd"/>
            <w:r>
              <w:rPr>
                <w:rFonts w:ascii="Times New Roman" w:hAnsi="Times New Roman"/>
                <w:sz w:val="24"/>
                <w:szCs w:val="24"/>
              </w:rPr>
              <w:t>)</w:t>
            </w:r>
          </w:p>
        </w:tc>
        <w:tc>
          <w:tcPr>
            <w:tcW w:w="1403" w:type="dxa"/>
          </w:tcPr>
          <w:p w14:paraId="1687DC96"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5/1 annually</w:t>
            </w:r>
          </w:p>
          <w:p w14:paraId="752627E7" w14:textId="77777777" w:rsidR="00515C06" w:rsidRPr="00193F0D" w:rsidRDefault="00515C06" w:rsidP="007667D4">
            <w:pPr>
              <w:pStyle w:val="ListParagraph"/>
              <w:ind w:left="0"/>
              <w:rPr>
                <w:rFonts w:ascii="Times New Roman" w:hAnsi="Times New Roman"/>
                <w:sz w:val="24"/>
                <w:szCs w:val="24"/>
              </w:rPr>
            </w:pPr>
            <w:r>
              <w:rPr>
                <w:rFonts w:ascii="Times New Roman" w:hAnsi="Times New Roman"/>
                <w:sz w:val="24"/>
                <w:szCs w:val="24"/>
              </w:rPr>
              <w:t>Requested data from webmaster</w:t>
            </w:r>
          </w:p>
        </w:tc>
        <w:tc>
          <w:tcPr>
            <w:tcW w:w="2146" w:type="dxa"/>
          </w:tcPr>
          <w:p w14:paraId="53D5B8B6" w14:textId="77777777" w:rsidR="00515C06" w:rsidRPr="00193F0D" w:rsidRDefault="00515C06" w:rsidP="007667D4">
            <w:pPr>
              <w:pStyle w:val="ListParagraph"/>
              <w:ind w:left="0"/>
              <w:rPr>
                <w:rFonts w:ascii="Times New Roman" w:hAnsi="Times New Roman"/>
                <w:sz w:val="24"/>
                <w:szCs w:val="24"/>
              </w:rPr>
            </w:pPr>
            <w:r>
              <w:rPr>
                <w:rFonts w:ascii="Times New Roman" w:hAnsi="Times New Roman"/>
                <w:sz w:val="24"/>
                <w:szCs w:val="24"/>
              </w:rPr>
              <w:t>Webmaster</w:t>
            </w:r>
          </w:p>
        </w:tc>
        <w:tc>
          <w:tcPr>
            <w:tcW w:w="3221" w:type="dxa"/>
          </w:tcPr>
          <w:p w14:paraId="491BF841" w14:textId="2BAE74B1" w:rsidR="00515C06" w:rsidRPr="00193F0D" w:rsidRDefault="00515C06" w:rsidP="007667D4">
            <w:pPr>
              <w:pStyle w:val="ListParagraph"/>
              <w:ind w:left="0"/>
              <w:rPr>
                <w:rFonts w:ascii="Times New Roman" w:hAnsi="Times New Roman"/>
                <w:sz w:val="24"/>
                <w:szCs w:val="24"/>
              </w:rPr>
            </w:pPr>
            <w:r>
              <w:rPr>
                <w:rFonts w:ascii="Times New Roman" w:hAnsi="Times New Roman"/>
                <w:sz w:val="24"/>
                <w:szCs w:val="24"/>
              </w:rPr>
              <w:t>Home page, applicat</w:t>
            </w:r>
            <w:r w:rsidR="00326A59">
              <w:rPr>
                <w:rFonts w:ascii="Times New Roman" w:hAnsi="Times New Roman"/>
                <w:sz w:val="24"/>
                <w:szCs w:val="24"/>
              </w:rPr>
              <w:t>ion, annual meeting, Education C</w:t>
            </w:r>
            <w:r>
              <w:rPr>
                <w:rFonts w:ascii="Times New Roman" w:hAnsi="Times New Roman"/>
                <w:sz w:val="24"/>
                <w:szCs w:val="24"/>
              </w:rPr>
              <w:t>onnex, News</w:t>
            </w:r>
          </w:p>
        </w:tc>
        <w:tc>
          <w:tcPr>
            <w:tcW w:w="2807" w:type="dxa"/>
          </w:tcPr>
          <w:tbl>
            <w:tblPr>
              <w:tblStyle w:val="TableGrid"/>
              <w:tblW w:w="0" w:type="auto"/>
              <w:tblLook w:val="04A0" w:firstRow="1" w:lastRow="0" w:firstColumn="1" w:lastColumn="0" w:noHBand="0" w:noVBand="1"/>
            </w:tblPr>
            <w:tblGrid>
              <w:gridCol w:w="1272"/>
              <w:gridCol w:w="1309"/>
            </w:tblGrid>
            <w:tr w:rsidR="00515C06" w14:paraId="0590BC33" w14:textId="77777777" w:rsidTr="007667D4">
              <w:tc>
                <w:tcPr>
                  <w:tcW w:w="1315" w:type="dxa"/>
                </w:tcPr>
                <w:p w14:paraId="510FC328"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2018</w:t>
                  </w:r>
                </w:p>
              </w:tc>
              <w:tc>
                <w:tcPr>
                  <w:tcW w:w="1315" w:type="dxa"/>
                </w:tcPr>
                <w:p w14:paraId="64BEC4CC" w14:textId="65556CEF" w:rsidR="00515C06" w:rsidRDefault="00065680" w:rsidP="007667D4">
                  <w:pPr>
                    <w:pStyle w:val="ListParagraph"/>
                    <w:ind w:left="0"/>
                    <w:rPr>
                      <w:rFonts w:ascii="Times New Roman" w:hAnsi="Times New Roman"/>
                      <w:sz w:val="24"/>
                      <w:szCs w:val="24"/>
                    </w:rPr>
                  </w:pPr>
                  <w:r>
                    <w:rPr>
                      <w:rFonts w:ascii="Times New Roman" w:hAnsi="Times New Roman"/>
                      <w:sz w:val="24"/>
                      <w:szCs w:val="24"/>
                    </w:rPr>
                    <w:t xml:space="preserve">There </w:t>
                  </w:r>
                  <w:proofErr w:type="gramStart"/>
                  <w:r>
                    <w:rPr>
                      <w:rFonts w:ascii="Times New Roman" w:hAnsi="Times New Roman"/>
                      <w:sz w:val="24"/>
                      <w:szCs w:val="24"/>
                    </w:rPr>
                    <w:t>has</w:t>
                  </w:r>
                  <w:proofErr w:type="gramEnd"/>
                  <w:r>
                    <w:rPr>
                      <w:rFonts w:ascii="Times New Roman" w:hAnsi="Times New Roman"/>
                      <w:sz w:val="24"/>
                      <w:szCs w:val="24"/>
                    </w:rPr>
                    <w:t xml:space="preserve"> been some issues for this metric</w:t>
                  </w:r>
                  <w:r w:rsidR="00AD05CF">
                    <w:rPr>
                      <w:rFonts w:ascii="Times New Roman" w:hAnsi="Times New Roman"/>
                      <w:sz w:val="24"/>
                      <w:szCs w:val="24"/>
                    </w:rPr>
                    <w:t xml:space="preserve">. There was corruption with the data for 2018 and it cannot be recovered. Need to collect webpage </w:t>
                  </w:r>
                  <w:r w:rsidR="00AD05CF">
                    <w:rPr>
                      <w:rFonts w:ascii="Times New Roman" w:hAnsi="Times New Roman"/>
                      <w:sz w:val="24"/>
                      <w:szCs w:val="24"/>
                    </w:rPr>
                    <w:lastRenderedPageBreak/>
                    <w:t xml:space="preserve">data on a monthly basis so there is no loss. </w:t>
                  </w:r>
                </w:p>
              </w:tc>
            </w:tr>
            <w:tr w:rsidR="00515C06" w14:paraId="03A14FCB" w14:textId="77777777" w:rsidTr="007667D4">
              <w:tc>
                <w:tcPr>
                  <w:tcW w:w="1315" w:type="dxa"/>
                </w:tcPr>
                <w:p w14:paraId="1C90AE32"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lastRenderedPageBreak/>
                    <w:t>2019</w:t>
                  </w:r>
                </w:p>
              </w:tc>
              <w:tc>
                <w:tcPr>
                  <w:tcW w:w="1315" w:type="dxa"/>
                </w:tcPr>
                <w:p w14:paraId="75777A72" w14:textId="77777777" w:rsidR="00515C06" w:rsidRDefault="00515C06" w:rsidP="007667D4">
                  <w:pPr>
                    <w:pStyle w:val="ListParagraph"/>
                    <w:ind w:left="0"/>
                    <w:rPr>
                      <w:rFonts w:ascii="Times New Roman" w:hAnsi="Times New Roman"/>
                      <w:sz w:val="24"/>
                      <w:szCs w:val="24"/>
                    </w:rPr>
                  </w:pPr>
                </w:p>
              </w:tc>
            </w:tr>
            <w:tr w:rsidR="00515C06" w14:paraId="25FC7B19" w14:textId="77777777" w:rsidTr="007667D4">
              <w:tc>
                <w:tcPr>
                  <w:tcW w:w="1315" w:type="dxa"/>
                </w:tcPr>
                <w:p w14:paraId="5E7ED345"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2020</w:t>
                  </w:r>
                </w:p>
              </w:tc>
              <w:tc>
                <w:tcPr>
                  <w:tcW w:w="1315" w:type="dxa"/>
                </w:tcPr>
                <w:p w14:paraId="427BE492" w14:textId="77777777" w:rsidR="00515C06" w:rsidRDefault="00515C06" w:rsidP="007667D4">
                  <w:pPr>
                    <w:pStyle w:val="ListParagraph"/>
                    <w:ind w:left="0"/>
                    <w:rPr>
                      <w:rFonts w:ascii="Times New Roman" w:hAnsi="Times New Roman"/>
                      <w:sz w:val="24"/>
                      <w:szCs w:val="24"/>
                    </w:rPr>
                  </w:pPr>
                </w:p>
              </w:tc>
            </w:tr>
            <w:tr w:rsidR="00515C06" w14:paraId="4C7C1877" w14:textId="77777777" w:rsidTr="007667D4">
              <w:tc>
                <w:tcPr>
                  <w:tcW w:w="1315" w:type="dxa"/>
                </w:tcPr>
                <w:p w14:paraId="620B418D"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2021</w:t>
                  </w:r>
                </w:p>
              </w:tc>
              <w:tc>
                <w:tcPr>
                  <w:tcW w:w="1315" w:type="dxa"/>
                </w:tcPr>
                <w:p w14:paraId="64DEA566" w14:textId="77777777" w:rsidR="00515C06" w:rsidRDefault="00515C06" w:rsidP="007667D4">
                  <w:pPr>
                    <w:pStyle w:val="ListParagraph"/>
                    <w:ind w:left="0"/>
                    <w:rPr>
                      <w:rFonts w:ascii="Times New Roman" w:hAnsi="Times New Roman"/>
                      <w:sz w:val="24"/>
                      <w:szCs w:val="24"/>
                    </w:rPr>
                  </w:pPr>
                </w:p>
              </w:tc>
            </w:tr>
            <w:tr w:rsidR="00515C06" w14:paraId="2F12A371" w14:textId="77777777" w:rsidTr="007667D4">
              <w:tc>
                <w:tcPr>
                  <w:tcW w:w="1315" w:type="dxa"/>
                </w:tcPr>
                <w:p w14:paraId="4FC361F9" w14:textId="77777777" w:rsidR="00515C06" w:rsidRDefault="00515C06" w:rsidP="007667D4">
                  <w:pPr>
                    <w:pStyle w:val="ListParagraph"/>
                    <w:ind w:left="0"/>
                    <w:rPr>
                      <w:rFonts w:ascii="Times New Roman" w:hAnsi="Times New Roman"/>
                      <w:sz w:val="24"/>
                      <w:szCs w:val="24"/>
                    </w:rPr>
                  </w:pPr>
                  <w:r>
                    <w:rPr>
                      <w:rFonts w:ascii="Times New Roman" w:hAnsi="Times New Roman"/>
                      <w:sz w:val="24"/>
                      <w:szCs w:val="24"/>
                    </w:rPr>
                    <w:t>2022</w:t>
                  </w:r>
                </w:p>
              </w:tc>
              <w:tc>
                <w:tcPr>
                  <w:tcW w:w="1315" w:type="dxa"/>
                </w:tcPr>
                <w:p w14:paraId="15927802" w14:textId="77777777" w:rsidR="00515C06" w:rsidRDefault="00515C06" w:rsidP="007667D4">
                  <w:pPr>
                    <w:pStyle w:val="ListParagraph"/>
                    <w:ind w:left="0"/>
                    <w:rPr>
                      <w:rFonts w:ascii="Times New Roman" w:hAnsi="Times New Roman"/>
                      <w:sz w:val="24"/>
                      <w:szCs w:val="24"/>
                    </w:rPr>
                  </w:pPr>
                </w:p>
              </w:tc>
            </w:tr>
          </w:tbl>
          <w:p w14:paraId="79150129" w14:textId="77777777" w:rsidR="00515C06" w:rsidRPr="00193F0D" w:rsidRDefault="00515C06" w:rsidP="007667D4">
            <w:pPr>
              <w:pStyle w:val="ListParagraph"/>
              <w:ind w:left="0"/>
              <w:rPr>
                <w:rFonts w:ascii="Times New Roman" w:hAnsi="Times New Roman"/>
                <w:sz w:val="24"/>
                <w:szCs w:val="24"/>
              </w:rPr>
            </w:pPr>
          </w:p>
        </w:tc>
      </w:tr>
    </w:tbl>
    <w:p w14:paraId="09968CB9" w14:textId="7249A7BB" w:rsidR="00515C06" w:rsidRPr="00193F0D" w:rsidRDefault="00515C06" w:rsidP="00515C06">
      <w:pPr>
        <w:pStyle w:val="ListParagraph"/>
        <w:spacing w:after="0" w:line="240" w:lineRule="auto"/>
        <w:ind w:left="0"/>
        <w:rPr>
          <w:rFonts w:ascii="Times New Roman" w:hAnsi="Times New Roman"/>
          <w:b/>
          <w:sz w:val="24"/>
          <w:szCs w:val="24"/>
        </w:rPr>
      </w:pPr>
      <w:r>
        <w:rPr>
          <w:rFonts w:ascii="Times New Roman" w:hAnsi="Times New Roman"/>
          <w:b/>
          <w:sz w:val="24"/>
          <w:szCs w:val="24"/>
        </w:rPr>
        <w:lastRenderedPageBreak/>
        <w:t>Progress Notes for Goal 3</w:t>
      </w:r>
      <w:r w:rsidRPr="00193F0D">
        <w:rPr>
          <w:rFonts w:ascii="Times New Roman" w:hAnsi="Times New Roman"/>
          <w:b/>
          <w:sz w:val="24"/>
          <w:szCs w:val="24"/>
        </w:rPr>
        <w:tab/>
      </w:r>
    </w:p>
    <w:tbl>
      <w:tblPr>
        <w:tblStyle w:val="TableGrid"/>
        <w:tblW w:w="0" w:type="auto"/>
        <w:tblLook w:val="04A0" w:firstRow="1" w:lastRow="0" w:firstColumn="1" w:lastColumn="0" w:noHBand="0" w:noVBand="1"/>
      </w:tblPr>
      <w:tblGrid>
        <w:gridCol w:w="2410"/>
        <w:gridCol w:w="2439"/>
        <w:gridCol w:w="2421"/>
        <w:gridCol w:w="2421"/>
        <w:gridCol w:w="2421"/>
        <w:gridCol w:w="2422"/>
      </w:tblGrid>
      <w:tr w:rsidR="00515C06" w:rsidRPr="00193F0D" w14:paraId="408CC5E8" w14:textId="77777777" w:rsidTr="007667D4">
        <w:tc>
          <w:tcPr>
            <w:tcW w:w="2439" w:type="dxa"/>
          </w:tcPr>
          <w:p w14:paraId="6FA14323"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Objective</w:t>
            </w:r>
          </w:p>
        </w:tc>
        <w:tc>
          <w:tcPr>
            <w:tcW w:w="2464" w:type="dxa"/>
          </w:tcPr>
          <w:p w14:paraId="18997CD2"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2018</w:t>
            </w:r>
          </w:p>
        </w:tc>
        <w:tc>
          <w:tcPr>
            <w:tcW w:w="2464" w:type="dxa"/>
          </w:tcPr>
          <w:p w14:paraId="5356355E"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2019</w:t>
            </w:r>
          </w:p>
        </w:tc>
        <w:tc>
          <w:tcPr>
            <w:tcW w:w="2464" w:type="dxa"/>
          </w:tcPr>
          <w:p w14:paraId="2D4A3004"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2020</w:t>
            </w:r>
          </w:p>
        </w:tc>
        <w:tc>
          <w:tcPr>
            <w:tcW w:w="2464" w:type="dxa"/>
          </w:tcPr>
          <w:p w14:paraId="1220CD44"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2021</w:t>
            </w:r>
          </w:p>
        </w:tc>
        <w:tc>
          <w:tcPr>
            <w:tcW w:w="2465" w:type="dxa"/>
          </w:tcPr>
          <w:p w14:paraId="0F6F6BF1" w14:textId="77777777" w:rsidR="00515C06" w:rsidRPr="00193F0D" w:rsidRDefault="00515C06" w:rsidP="007667D4">
            <w:pPr>
              <w:pStyle w:val="ListParagraph"/>
              <w:ind w:left="0"/>
              <w:jc w:val="center"/>
              <w:rPr>
                <w:rFonts w:ascii="Times New Roman" w:hAnsi="Times New Roman"/>
                <w:b/>
                <w:sz w:val="24"/>
                <w:szCs w:val="24"/>
              </w:rPr>
            </w:pPr>
            <w:r w:rsidRPr="00193F0D">
              <w:rPr>
                <w:rFonts w:ascii="Times New Roman" w:hAnsi="Times New Roman"/>
                <w:b/>
                <w:sz w:val="24"/>
                <w:szCs w:val="24"/>
              </w:rPr>
              <w:t>2022</w:t>
            </w:r>
          </w:p>
        </w:tc>
      </w:tr>
      <w:tr w:rsidR="00515C06" w:rsidRPr="00193F0D" w14:paraId="56CEDBE5" w14:textId="77777777" w:rsidTr="007667D4">
        <w:tc>
          <w:tcPr>
            <w:tcW w:w="2439" w:type="dxa"/>
          </w:tcPr>
          <w:p w14:paraId="73912873" w14:textId="3F71C679" w:rsidR="00515C06" w:rsidRPr="00193F0D" w:rsidRDefault="00326A59" w:rsidP="007667D4">
            <w:pPr>
              <w:pStyle w:val="ListParagraph"/>
              <w:ind w:left="0"/>
              <w:rPr>
                <w:rFonts w:ascii="Times New Roman" w:hAnsi="Times New Roman"/>
                <w:sz w:val="24"/>
                <w:szCs w:val="24"/>
              </w:rPr>
            </w:pPr>
            <w:r w:rsidRPr="00D557BE">
              <w:rPr>
                <w:rFonts w:ascii="Times New Roman" w:hAnsi="Times New Roman"/>
                <w:sz w:val="24"/>
                <w:szCs w:val="24"/>
              </w:rPr>
              <w:t>Increase presence on social media</w:t>
            </w:r>
          </w:p>
        </w:tc>
        <w:tc>
          <w:tcPr>
            <w:tcW w:w="2464" w:type="dxa"/>
          </w:tcPr>
          <w:p w14:paraId="6E57DD46" w14:textId="77777777" w:rsidR="00515C06" w:rsidRPr="00746940" w:rsidRDefault="00065680" w:rsidP="007667D4">
            <w:pPr>
              <w:pStyle w:val="ListParagraph"/>
              <w:ind w:left="0"/>
              <w:rPr>
                <w:rFonts w:ascii="Times New Roman" w:hAnsi="Times New Roman"/>
                <w:sz w:val="24"/>
                <w:szCs w:val="24"/>
              </w:rPr>
            </w:pPr>
            <w:r w:rsidRPr="00746940">
              <w:rPr>
                <w:rFonts w:ascii="Times New Roman" w:hAnsi="Times New Roman"/>
                <w:sz w:val="24"/>
                <w:szCs w:val="24"/>
              </w:rPr>
              <w:t xml:space="preserve">An Instagram and LinkedIn account </w:t>
            </w:r>
            <w:proofErr w:type="gramStart"/>
            <w:r w:rsidRPr="00746940">
              <w:rPr>
                <w:rFonts w:ascii="Times New Roman" w:hAnsi="Times New Roman"/>
                <w:sz w:val="24"/>
                <w:szCs w:val="24"/>
              </w:rPr>
              <w:t>was</w:t>
            </w:r>
            <w:proofErr w:type="gramEnd"/>
            <w:r w:rsidRPr="00746940">
              <w:rPr>
                <w:rFonts w:ascii="Times New Roman" w:hAnsi="Times New Roman"/>
                <w:sz w:val="24"/>
                <w:szCs w:val="24"/>
              </w:rPr>
              <w:t xml:space="preserve"> created for the OSRT. </w:t>
            </w:r>
          </w:p>
          <w:p w14:paraId="34E030C4" w14:textId="4DDB8032" w:rsidR="003F400E" w:rsidRPr="00746940" w:rsidRDefault="003F400E" w:rsidP="007667D4">
            <w:pPr>
              <w:pStyle w:val="ListParagraph"/>
              <w:ind w:left="0"/>
              <w:rPr>
                <w:rFonts w:ascii="Times New Roman" w:hAnsi="Times New Roman"/>
                <w:sz w:val="24"/>
                <w:szCs w:val="24"/>
              </w:rPr>
            </w:pPr>
            <w:r w:rsidRPr="00746940">
              <w:rPr>
                <w:rFonts w:ascii="Times New Roman" w:hAnsi="Times New Roman"/>
                <w:sz w:val="24"/>
                <w:szCs w:val="24"/>
              </w:rPr>
              <w:t>Facebook:</w:t>
            </w:r>
            <w:r w:rsidR="00AD05CF" w:rsidRPr="00746940">
              <w:rPr>
                <w:rFonts w:ascii="Times New Roman" w:hAnsi="Times New Roman"/>
                <w:sz w:val="24"/>
                <w:szCs w:val="24"/>
              </w:rPr>
              <w:t xml:space="preserve"> 15.5% (885 to 1024)</w:t>
            </w:r>
          </w:p>
          <w:p w14:paraId="703EBFF9" w14:textId="1EF9EFFB" w:rsidR="003F400E" w:rsidRPr="00746940" w:rsidRDefault="003F400E" w:rsidP="007667D4">
            <w:pPr>
              <w:pStyle w:val="ListParagraph"/>
              <w:ind w:left="0"/>
              <w:rPr>
                <w:rFonts w:ascii="Times New Roman" w:hAnsi="Times New Roman"/>
                <w:sz w:val="24"/>
                <w:szCs w:val="24"/>
              </w:rPr>
            </w:pPr>
            <w:r w:rsidRPr="00746940">
              <w:rPr>
                <w:rFonts w:ascii="Times New Roman" w:hAnsi="Times New Roman"/>
                <w:sz w:val="24"/>
                <w:szCs w:val="24"/>
              </w:rPr>
              <w:t>Twitter:</w:t>
            </w:r>
            <w:r w:rsidR="007447B7" w:rsidRPr="00746940">
              <w:rPr>
                <w:rFonts w:ascii="Times New Roman" w:hAnsi="Times New Roman"/>
                <w:sz w:val="24"/>
                <w:szCs w:val="24"/>
              </w:rPr>
              <w:t xml:space="preserve"> 241 Followers</w:t>
            </w:r>
          </w:p>
          <w:p w14:paraId="59735117" w14:textId="21AA6933" w:rsidR="003F400E" w:rsidRPr="00746940" w:rsidRDefault="003F400E" w:rsidP="007667D4">
            <w:pPr>
              <w:pStyle w:val="ListParagraph"/>
              <w:ind w:left="0"/>
              <w:rPr>
                <w:rFonts w:ascii="Times New Roman" w:hAnsi="Times New Roman"/>
                <w:sz w:val="24"/>
                <w:szCs w:val="24"/>
              </w:rPr>
            </w:pPr>
            <w:r w:rsidRPr="00746940">
              <w:rPr>
                <w:rFonts w:ascii="Times New Roman" w:hAnsi="Times New Roman"/>
                <w:sz w:val="24"/>
                <w:szCs w:val="24"/>
              </w:rPr>
              <w:t>Instagram:</w:t>
            </w:r>
            <w:r w:rsidR="007447B7" w:rsidRPr="00746940">
              <w:rPr>
                <w:rFonts w:ascii="Times New Roman" w:hAnsi="Times New Roman"/>
                <w:sz w:val="24"/>
                <w:szCs w:val="24"/>
              </w:rPr>
              <w:t xml:space="preserve"> 135 following and 85 followers</w:t>
            </w:r>
          </w:p>
          <w:p w14:paraId="22C9B572" w14:textId="139F6611" w:rsidR="003F400E" w:rsidRPr="00746940" w:rsidRDefault="003F400E" w:rsidP="003F400E">
            <w:pPr>
              <w:pStyle w:val="ListParagraph"/>
              <w:ind w:left="0"/>
              <w:rPr>
                <w:rFonts w:ascii="Times New Roman" w:hAnsi="Times New Roman"/>
                <w:sz w:val="24"/>
                <w:szCs w:val="24"/>
              </w:rPr>
            </w:pPr>
            <w:r w:rsidRPr="00746940">
              <w:rPr>
                <w:rFonts w:ascii="Times New Roman" w:hAnsi="Times New Roman"/>
                <w:sz w:val="24"/>
                <w:szCs w:val="24"/>
              </w:rPr>
              <w:t>LinkedIn:</w:t>
            </w:r>
            <w:r w:rsidR="007447B7" w:rsidRPr="00746940">
              <w:rPr>
                <w:rFonts w:ascii="Times New Roman" w:hAnsi="Times New Roman"/>
                <w:sz w:val="24"/>
                <w:szCs w:val="24"/>
              </w:rPr>
              <w:t xml:space="preserve"> 19 connections</w:t>
            </w:r>
          </w:p>
        </w:tc>
        <w:tc>
          <w:tcPr>
            <w:tcW w:w="2464" w:type="dxa"/>
          </w:tcPr>
          <w:p w14:paraId="2F429F05" w14:textId="77777777" w:rsidR="00515C06" w:rsidRPr="00746940" w:rsidRDefault="00515C06" w:rsidP="007667D4">
            <w:pPr>
              <w:pStyle w:val="ListParagraph"/>
              <w:ind w:left="0"/>
              <w:rPr>
                <w:rFonts w:ascii="Times New Roman" w:hAnsi="Times New Roman"/>
                <w:sz w:val="24"/>
                <w:szCs w:val="24"/>
              </w:rPr>
            </w:pPr>
          </w:p>
        </w:tc>
        <w:tc>
          <w:tcPr>
            <w:tcW w:w="2464" w:type="dxa"/>
          </w:tcPr>
          <w:p w14:paraId="29DB5D08" w14:textId="77777777" w:rsidR="00515C06" w:rsidRPr="00746940" w:rsidRDefault="00515C06" w:rsidP="007667D4">
            <w:pPr>
              <w:pStyle w:val="ListParagraph"/>
              <w:ind w:left="0"/>
              <w:rPr>
                <w:rFonts w:ascii="Times New Roman" w:hAnsi="Times New Roman"/>
                <w:sz w:val="24"/>
                <w:szCs w:val="24"/>
              </w:rPr>
            </w:pPr>
          </w:p>
        </w:tc>
        <w:tc>
          <w:tcPr>
            <w:tcW w:w="2464" w:type="dxa"/>
          </w:tcPr>
          <w:p w14:paraId="5F8CCA0E" w14:textId="77777777" w:rsidR="00515C06" w:rsidRPr="00746940" w:rsidRDefault="00515C06" w:rsidP="007667D4">
            <w:pPr>
              <w:pStyle w:val="ListParagraph"/>
              <w:ind w:left="0"/>
              <w:rPr>
                <w:rFonts w:ascii="Times New Roman" w:hAnsi="Times New Roman"/>
                <w:sz w:val="24"/>
                <w:szCs w:val="24"/>
              </w:rPr>
            </w:pPr>
          </w:p>
        </w:tc>
        <w:tc>
          <w:tcPr>
            <w:tcW w:w="2465" w:type="dxa"/>
          </w:tcPr>
          <w:p w14:paraId="3730663C" w14:textId="77777777" w:rsidR="00515C06" w:rsidRPr="00193F0D" w:rsidRDefault="00515C06" w:rsidP="007667D4">
            <w:pPr>
              <w:pStyle w:val="ListParagraph"/>
              <w:ind w:left="0"/>
              <w:rPr>
                <w:rFonts w:ascii="Times New Roman" w:hAnsi="Times New Roman"/>
                <w:b/>
                <w:sz w:val="24"/>
                <w:szCs w:val="24"/>
              </w:rPr>
            </w:pPr>
          </w:p>
        </w:tc>
      </w:tr>
      <w:tr w:rsidR="00515C06" w:rsidRPr="00193F0D" w14:paraId="205080C7" w14:textId="77777777" w:rsidTr="007667D4">
        <w:tc>
          <w:tcPr>
            <w:tcW w:w="2439" w:type="dxa"/>
          </w:tcPr>
          <w:p w14:paraId="58D6C0B3" w14:textId="5165AD38" w:rsidR="00515C06" w:rsidRPr="00193F0D" w:rsidRDefault="00326A59" w:rsidP="007667D4">
            <w:pPr>
              <w:pStyle w:val="ListParagraph"/>
              <w:ind w:left="0"/>
              <w:rPr>
                <w:rFonts w:ascii="Times New Roman" w:hAnsi="Times New Roman"/>
                <w:sz w:val="24"/>
                <w:szCs w:val="24"/>
              </w:rPr>
            </w:pPr>
            <w:r w:rsidRPr="00D557BE">
              <w:rPr>
                <w:rFonts w:ascii="Times New Roman" w:hAnsi="Times New Roman"/>
                <w:sz w:val="24"/>
                <w:szCs w:val="24"/>
              </w:rPr>
              <w:t>Increase presence on social media</w:t>
            </w:r>
          </w:p>
        </w:tc>
        <w:tc>
          <w:tcPr>
            <w:tcW w:w="2464" w:type="dxa"/>
          </w:tcPr>
          <w:p w14:paraId="41AB6B11" w14:textId="3AE1D291" w:rsidR="00515C06" w:rsidRPr="00746940" w:rsidRDefault="00326A59" w:rsidP="007667D4">
            <w:pPr>
              <w:pStyle w:val="ListParagraph"/>
              <w:ind w:left="0"/>
              <w:rPr>
                <w:rFonts w:ascii="Times New Roman" w:hAnsi="Times New Roman"/>
                <w:sz w:val="24"/>
                <w:szCs w:val="24"/>
              </w:rPr>
            </w:pPr>
            <w:r w:rsidRPr="00746940">
              <w:rPr>
                <w:rFonts w:ascii="Times New Roman" w:hAnsi="Times New Roman"/>
                <w:sz w:val="24"/>
                <w:szCs w:val="24"/>
              </w:rPr>
              <w:t>OSRT website was in transition for first half of 2018.</w:t>
            </w:r>
            <w:r w:rsidR="001A57ED" w:rsidRPr="00746940">
              <w:rPr>
                <w:rFonts w:ascii="Times New Roman" w:hAnsi="Times New Roman"/>
                <w:sz w:val="24"/>
                <w:szCs w:val="24"/>
              </w:rPr>
              <w:t xml:space="preserve"> This data will be collected for the Jan. 2019 </w:t>
            </w:r>
            <w:proofErr w:type="spellStart"/>
            <w:r w:rsidR="001A57ED" w:rsidRPr="00746940">
              <w:rPr>
                <w:rFonts w:ascii="Times New Roman" w:hAnsi="Times New Roman"/>
                <w:sz w:val="24"/>
                <w:szCs w:val="24"/>
              </w:rPr>
              <w:t>BoD</w:t>
            </w:r>
            <w:proofErr w:type="spellEnd"/>
            <w:r w:rsidR="001A57ED" w:rsidRPr="00746940">
              <w:rPr>
                <w:rFonts w:ascii="Times New Roman" w:hAnsi="Times New Roman"/>
                <w:sz w:val="24"/>
                <w:szCs w:val="24"/>
              </w:rPr>
              <w:t xml:space="preserve"> meeting. </w:t>
            </w:r>
          </w:p>
        </w:tc>
        <w:tc>
          <w:tcPr>
            <w:tcW w:w="2464" w:type="dxa"/>
          </w:tcPr>
          <w:p w14:paraId="6837556C" w14:textId="77777777" w:rsidR="00515C06" w:rsidRPr="00746940" w:rsidRDefault="00515C06" w:rsidP="007667D4">
            <w:pPr>
              <w:pStyle w:val="ListParagraph"/>
              <w:ind w:left="0"/>
              <w:rPr>
                <w:rFonts w:ascii="Times New Roman" w:hAnsi="Times New Roman"/>
                <w:sz w:val="24"/>
                <w:szCs w:val="24"/>
              </w:rPr>
            </w:pPr>
          </w:p>
        </w:tc>
        <w:tc>
          <w:tcPr>
            <w:tcW w:w="2464" w:type="dxa"/>
          </w:tcPr>
          <w:p w14:paraId="2DD4FFCE" w14:textId="77777777" w:rsidR="00515C06" w:rsidRPr="00746940" w:rsidRDefault="00515C06" w:rsidP="007667D4">
            <w:pPr>
              <w:pStyle w:val="ListParagraph"/>
              <w:ind w:left="0"/>
              <w:rPr>
                <w:rFonts w:ascii="Times New Roman" w:hAnsi="Times New Roman"/>
                <w:sz w:val="24"/>
                <w:szCs w:val="24"/>
              </w:rPr>
            </w:pPr>
          </w:p>
        </w:tc>
        <w:tc>
          <w:tcPr>
            <w:tcW w:w="2464" w:type="dxa"/>
          </w:tcPr>
          <w:p w14:paraId="5F664711" w14:textId="77777777" w:rsidR="00515C06" w:rsidRPr="00746940" w:rsidRDefault="00515C06" w:rsidP="007667D4">
            <w:pPr>
              <w:pStyle w:val="ListParagraph"/>
              <w:ind w:left="0"/>
              <w:rPr>
                <w:rFonts w:ascii="Times New Roman" w:hAnsi="Times New Roman"/>
                <w:sz w:val="24"/>
                <w:szCs w:val="24"/>
              </w:rPr>
            </w:pPr>
          </w:p>
        </w:tc>
        <w:tc>
          <w:tcPr>
            <w:tcW w:w="2465" w:type="dxa"/>
          </w:tcPr>
          <w:p w14:paraId="71C15115" w14:textId="77777777" w:rsidR="00515C06" w:rsidRPr="00193F0D" w:rsidRDefault="00515C06" w:rsidP="007667D4">
            <w:pPr>
              <w:pStyle w:val="ListParagraph"/>
              <w:ind w:left="0"/>
              <w:rPr>
                <w:rFonts w:ascii="Times New Roman" w:hAnsi="Times New Roman"/>
                <w:b/>
                <w:sz w:val="24"/>
                <w:szCs w:val="24"/>
              </w:rPr>
            </w:pPr>
          </w:p>
        </w:tc>
      </w:tr>
      <w:tr w:rsidR="00515C06" w:rsidRPr="00193F0D" w14:paraId="31C68997" w14:textId="77777777" w:rsidTr="007667D4">
        <w:tc>
          <w:tcPr>
            <w:tcW w:w="2439" w:type="dxa"/>
          </w:tcPr>
          <w:p w14:paraId="4B69065E" w14:textId="77777777" w:rsidR="00515C06" w:rsidRPr="00193F0D" w:rsidRDefault="00515C06" w:rsidP="007667D4">
            <w:pPr>
              <w:pStyle w:val="ListParagraph"/>
              <w:ind w:left="0"/>
              <w:rPr>
                <w:rFonts w:ascii="Times New Roman" w:hAnsi="Times New Roman"/>
                <w:sz w:val="24"/>
                <w:szCs w:val="24"/>
              </w:rPr>
            </w:pPr>
          </w:p>
        </w:tc>
        <w:tc>
          <w:tcPr>
            <w:tcW w:w="2464" w:type="dxa"/>
          </w:tcPr>
          <w:p w14:paraId="6C0DA7A9" w14:textId="77777777" w:rsidR="00515C06" w:rsidRPr="00746940" w:rsidRDefault="006E05B3" w:rsidP="007667D4">
            <w:pPr>
              <w:pStyle w:val="ListParagraph"/>
              <w:ind w:left="0"/>
              <w:rPr>
                <w:rFonts w:ascii="Times New Roman" w:hAnsi="Times New Roman"/>
                <w:sz w:val="24"/>
                <w:szCs w:val="24"/>
              </w:rPr>
            </w:pPr>
            <w:r w:rsidRPr="00746940">
              <w:rPr>
                <w:rFonts w:ascii="Times New Roman" w:hAnsi="Times New Roman"/>
                <w:sz w:val="24"/>
                <w:szCs w:val="24"/>
              </w:rPr>
              <w:t>Home Page-</w:t>
            </w:r>
          </w:p>
          <w:p w14:paraId="4B1830E5" w14:textId="77777777" w:rsidR="006E05B3" w:rsidRPr="00746940" w:rsidRDefault="006E05B3" w:rsidP="007667D4">
            <w:pPr>
              <w:pStyle w:val="ListParagraph"/>
              <w:ind w:left="0"/>
              <w:rPr>
                <w:rFonts w:ascii="Times New Roman" w:hAnsi="Times New Roman"/>
                <w:sz w:val="24"/>
                <w:szCs w:val="24"/>
              </w:rPr>
            </w:pPr>
            <w:r w:rsidRPr="00746940">
              <w:rPr>
                <w:rFonts w:ascii="Times New Roman" w:hAnsi="Times New Roman"/>
                <w:sz w:val="24"/>
                <w:szCs w:val="24"/>
              </w:rPr>
              <w:t>Application-</w:t>
            </w:r>
          </w:p>
          <w:p w14:paraId="0E3682B2" w14:textId="000956C3" w:rsidR="006E05B3" w:rsidRPr="00746940" w:rsidRDefault="00AF677D" w:rsidP="007667D4">
            <w:pPr>
              <w:pStyle w:val="ListParagraph"/>
              <w:ind w:left="0"/>
              <w:rPr>
                <w:rFonts w:ascii="Times New Roman" w:hAnsi="Times New Roman"/>
                <w:sz w:val="24"/>
                <w:szCs w:val="24"/>
              </w:rPr>
            </w:pPr>
            <w:r w:rsidRPr="00746940">
              <w:rPr>
                <w:rFonts w:ascii="Times New Roman" w:hAnsi="Times New Roman"/>
                <w:sz w:val="24"/>
                <w:szCs w:val="24"/>
              </w:rPr>
              <w:t>Annual Meeting-</w:t>
            </w:r>
          </w:p>
          <w:p w14:paraId="19B5C85F" w14:textId="77777777" w:rsidR="00AF677D" w:rsidRPr="00746940" w:rsidRDefault="00AF677D" w:rsidP="007667D4">
            <w:pPr>
              <w:pStyle w:val="ListParagraph"/>
              <w:ind w:left="0"/>
              <w:rPr>
                <w:rFonts w:ascii="Times New Roman" w:hAnsi="Times New Roman"/>
                <w:sz w:val="24"/>
                <w:szCs w:val="24"/>
              </w:rPr>
            </w:pPr>
            <w:r w:rsidRPr="00746940">
              <w:rPr>
                <w:rFonts w:ascii="Times New Roman" w:hAnsi="Times New Roman"/>
                <w:sz w:val="24"/>
                <w:szCs w:val="24"/>
              </w:rPr>
              <w:t>Education Connex-</w:t>
            </w:r>
          </w:p>
          <w:p w14:paraId="2D40A53A" w14:textId="77777777" w:rsidR="00AF677D" w:rsidRPr="00746940" w:rsidRDefault="00AF677D" w:rsidP="007667D4">
            <w:pPr>
              <w:pStyle w:val="ListParagraph"/>
              <w:ind w:left="0"/>
              <w:rPr>
                <w:rFonts w:ascii="Times New Roman" w:hAnsi="Times New Roman"/>
                <w:sz w:val="24"/>
                <w:szCs w:val="24"/>
              </w:rPr>
            </w:pPr>
            <w:r w:rsidRPr="00746940">
              <w:rPr>
                <w:rFonts w:ascii="Times New Roman" w:hAnsi="Times New Roman"/>
                <w:sz w:val="24"/>
                <w:szCs w:val="24"/>
              </w:rPr>
              <w:t>News-</w:t>
            </w:r>
          </w:p>
          <w:p w14:paraId="17262735" w14:textId="72B2E34A" w:rsidR="00065680" w:rsidRPr="00746940" w:rsidRDefault="00065680" w:rsidP="007667D4">
            <w:pPr>
              <w:pStyle w:val="ListParagraph"/>
              <w:ind w:left="0"/>
              <w:rPr>
                <w:rFonts w:ascii="Times New Roman" w:hAnsi="Times New Roman"/>
                <w:sz w:val="24"/>
                <w:szCs w:val="24"/>
              </w:rPr>
            </w:pPr>
            <w:r w:rsidRPr="00746940">
              <w:rPr>
                <w:rFonts w:ascii="Times New Roman" w:hAnsi="Times New Roman"/>
                <w:sz w:val="24"/>
                <w:szCs w:val="24"/>
              </w:rPr>
              <w:t xml:space="preserve">Some of the data for 2018 was corrupt and unable to gather. The data will be provided </w:t>
            </w:r>
            <w:r w:rsidRPr="00746940">
              <w:rPr>
                <w:rFonts w:ascii="Times New Roman" w:hAnsi="Times New Roman"/>
                <w:sz w:val="24"/>
                <w:szCs w:val="24"/>
              </w:rPr>
              <w:lastRenderedPageBreak/>
              <w:t>at the post-annual meeting when there is time to collect.</w:t>
            </w:r>
          </w:p>
        </w:tc>
        <w:tc>
          <w:tcPr>
            <w:tcW w:w="2464" w:type="dxa"/>
          </w:tcPr>
          <w:p w14:paraId="2DBAD4AD" w14:textId="77777777" w:rsidR="00515C06" w:rsidRPr="00746940" w:rsidRDefault="00515C06" w:rsidP="007667D4">
            <w:pPr>
              <w:pStyle w:val="ListParagraph"/>
              <w:ind w:left="0"/>
              <w:rPr>
                <w:rFonts w:ascii="Times New Roman" w:hAnsi="Times New Roman"/>
                <w:sz w:val="24"/>
                <w:szCs w:val="24"/>
              </w:rPr>
            </w:pPr>
          </w:p>
        </w:tc>
        <w:tc>
          <w:tcPr>
            <w:tcW w:w="2464" w:type="dxa"/>
          </w:tcPr>
          <w:p w14:paraId="737DC211" w14:textId="77777777" w:rsidR="00515C06" w:rsidRPr="00746940" w:rsidRDefault="00515C06" w:rsidP="007667D4">
            <w:pPr>
              <w:pStyle w:val="ListParagraph"/>
              <w:ind w:left="0"/>
              <w:rPr>
                <w:rFonts w:ascii="Times New Roman" w:hAnsi="Times New Roman"/>
                <w:sz w:val="24"/>
                <w:szCs w:val="24"/>
              </w:rPr>
            </w:pPr>
          </w:p>
        </w:tc>
        <w:tc>
          <w:tcPr>
            <w:tcW w:w="2464" w:type="dxa"/>
          </w:tcPr>
          <w:p w14:paraId="3A8B027C" w14:textId="77777777" w:rsidR="00515C06" w:rsidRPr="00746940" w:rsidRDefault="00515C06" w:rsidP="007667D4">
            <w:pPr>
              <w:pStyle w:val="ListParagraph"/>
              <w:ind w:left="0"/>
              <w:rPr>
                <w:rFonts w:ascii="Times New Roman" w:hAnsi="Times New Roman"/>
                <w:sz w:val="24"/>
                <w:szCs w:val="24"/>
              </w:rPr>
            </w:pPr>
          </w:p>
        </w:tc>
        <w:tc>
          <w:tcPr>
            <w:tcW w:w="2465" w:type="dxa"/>
          </w:tcPr>
          <w:p w14:paraId="01EB0FB7" w14:textId="77777777" w:rsidR="00515C06" w:rsidRPr="00193F0D" w:rsidRDefault="00515C06" w:rsidP="007667D4">
            <w:pPr>
              <w:pStyle w:val="ListParagraph"/>
              <w:ind w:left="0"/>
              <w:rPr>
                <w:rFonts w:ascii="Times New Roman" w:hAnsi="Times New Roman"/>
                <w:b/>
                <w:sz w:val="24"/>
                <w:szCs w:val="24"/>
              </w:rPr>
            </w:pPr>
          </w:p>
        </w:tc>
      </w:tr>
      <w:tr w:rsidR="00515C06" w:rsidRPr="00193F0D" w14:paraId="0857ED3C" w14:textId="77777777" w:rsidTr="007667D4">
        <w:tc>
          <w:tcPr>
            <w:tcW w:w="2439" w:type="dxa"/>
          </w:tcPr>
          <w:p w14:paraId="289942D8" w14:textId="77777777" w:rsidR="00515C06" w:rsidRPr="00193F0D" w:rsidRDefault="00515C06" w:rsidP="007667D4">
            <w:pPr>
              <w:pStyle w:val="ListParagraph"/>
              <w:ind w:left="0"/>
              <w:rPr>
                <w:rFonts w:ascii="Times New Roman" w:hAnsi="Times New Roman"/>
                <w:sz w:val="24"/>
                <w:szCs w:val="24"/>
              </w:rPr>
            </w:pPr>
          </w:p>
        </w:tc>
        <w:tc>
          <w:tcPr>
            <w:tcW w:w="2464" w:type="dxa"/>
          </w:tcPr>
          <w:p w14:paraId="1AA632E9" w14:textId="77777777" w:rsidR="00515C06" w:rsidRPr="00193F0D" w:rsidRDefault="00515C06" w:rsidP="007667D4">
            <w:pPr>
              <w:pStyle w:val="ListParagraph"/>
              <w:ind w:left="0"/>
              <w:rPr>
                <w:rFonts w:ascii="Times New Roman" w:hAnsi="Times New Roman"/>
                <w:b/>
                <w:sz w:val="24"/>
                <w:szCs w:val="24"/>
              </w:rPr>
            </w:pPr>
          </w:p>
        </w:tc>
        <w:tc>
          <w:tcPr>
            <w:tcW w:w="2464" w:type="dxa"/>
          </w:tcPr>
          <w:p w14:paraId="74FBD155" w14:textId="77777777" w:rsidR="00515C06" w:rsidRPr="00193F0D" w:rsidRDefault="00515C06" w:rsidP="007667D4">
            <w:pPr>
              <w:pStyle w:val="ListParagraph"/>
              <w:ind w:left="0"/>
              <w:rPr>
                <w:rFonts w:ascii="Times New Roman" w:hAnsi="Times New Roman"/>
                <w:b/>
                <w:sz w:val="24"/>
                <w:szCs w:val="24"/>
              </w:rPr>
            </w:pPr>
          </w:p>
        </w:tc>
        <w:tc>
          <w:tcPr>
            <w:tcW w:w="2464" w:type="dxa"/>
          </w:tcPr>
          <w:p w14:paraId="7B9AAF06" w14:textId="77777777" w:rsidR="00515C06" w:rsidRPr="00193F0D" w:rsidRDefault="00515C06" w:rsidP="007667D4">
            <w:pPr>
              <w:pStyle w:val="ListParagraph"/>
              <w:ind w:left="0"/>
              <w:rPr>
                <w:rFonts w:ascii="Times New Roman" w:hAnsi="Times New Roman"/>
                <w:b/>
                <w:sz w:val="24"/>
                <w:szCs w:val="24"/>
              </w:rPr>
            </w:pPr>
          </w:p>
        </w:tc>
        <w:tc>
          <w:tcPr>
            <w:tcW w:w="2464" w:type="dxa"/>
          </w:tcPr>
          <w:p w14:paraId="783970D6" w14:textId="77777777" w:rsidR="00515C06" w:rsidRPr="00193F0D" w:rsidRDefault="00515C06" w:rsidP="007667D4">
            <w:pPr>
              <w:pStyle w:val="ListParagraph"/>
              <w:ind w:left="0"/>
              <w:rPr>
                <w:rFonts w:ascii="Times New Roman" w:hAnsi="Times New Roman"/>
                <w:b/>
                <w:sz w:val="24"/>
                <w:szCs w:val="24"/>
              </w:rPr>
            </w:pPr>
          </w:p>
        </w:tc>
        <w:tc>
          <w:tcPr>
            <w:tcW w:w="2465" w:type="dxa"/>
          </w:tcPr>
          <w:p w14:paraId="4EAAC517" w14:textId="77777777" w:rsidR="00515C06" w:rsidRPr="00193F0D" w:rsidRDefault="00515C06" w:rsidP="007667D4">
            <w:pPr>
              <w:pStyle w:val="ListParagraph"/>
              <w:ind w:left="0"/>
              <w:rPr>
                <w:rFonts w:ascii="Times New Roman" w:hAnsi="Times New Roman"/>
                <w:b/>
                <w:sz w:val="24"/>
                <w:szCs w:val="24"/>
              </w:rPr>
            </w:pPr>
          </w:p>
        </w:tc>
      </w:tr>
    </w:tbl>
    <w:p w14:paraId="17C97AE9" w14:textId="071AEE76" w:rsidR="00515C06" w:rsidRDefault="00515C06" w:rsidP="00B56A57">
      <w:pPr>
        <w:pStyle w:val="ListParagraph"/>
        <w:spacing w:after="0" w:line="240" w:lineRule="auto"/>
        <w:ind w:left="0"/>
        <w:rPr>
          <w:b/>
        </w:rPr>
      </w:pPr>
    </w:p>
    <w:p w14:paraId="2F3AD858" w14:textId="77777777" w:rsidR="00515C06" w:rsidRDefault="00515C06">
      <w:pPr>
        <w:rPr>
          <w:b/>
          <w:sz w:val="22"/>
          <w:szCs w:val="22"/>
        </w:rPr>
      </w:pPr>
      <w:r>
        <w:rPr>
          <w:b/>
        </w:rPr>
        <w:br w:type="page"/>
      </w:r>
    </w:p>
    <w:p w14:paraId="21BEF10B" w14:textId="708D003E" w:rsidR="00856420" w:rsidRDefault="00856420" w:rsidP="004A1290">
      <w:pPr>
        <w:rPr>
          <w:rFonts w:ascii="Times New Roman" w:hAnsi="Times New Roman"/>
          <w:b/>
          <w:sz w:val="32"/>
        </w:rPr>
      </w:pPr>
      <w:r>
        <w:rPr>
          <w:rFonts w:ascii="Times New Roman" w:hAnsi="Times New Roman"/>
          <w:b/>
          <w:sz w:val="32"/>
        </w:rPr>
        <w:lastRenderedPageBreak/>
        <w:t>G</w:t>
      </w:r>
      <w:r w:rsidRPr="00193F0D">
        <w:rPr>
          <w:rFonts w:ascii="Times New Roman" w:hAnsi="Times New Roman"/>
          <w:b/>
          <w:sz w:val="32"/>
        </w:rPr>
        <w:t>oal</w:t>
      </w:r>
      <w:r>
        <w:rPr>
          <w:rFonts w:ascii="Times New Roman" w:hAnsi="Times New Roman"/>
          <w:b/>
          <w:sz w:val="32"/>
        </w:rPr>
        <w:t xml:space="preserve"> 4</w:t>
      </w:r>
      <w:r w:rsidRPr="00193F0D">
        <w:rPr>
          <w:rFonts w:ascii="Times New Roman" w:hAnsi="Times New Roman"/>
          <w:b/>
          <w:sz w:val="32"/>
        </w:rPr>
        <w:t xml:space="preserve">:  </w:t>
      </w:r>
      <w:r>
        <w:rPr>
          <w:rFonts w:ascii="Times New Roman" w:hAnsi="Times New Roman"/>
          <w:b/>
          <w:sz w:val="32"/>
        </w:rPr>
        <w:t>Advance Scholarly Activity in the Profession</w:t>
      </w:r>
    </w:p>
    <w:tbl>
      <w:tblPr>
        <w:tblStyle w:val="TableGrid"/>
        <w:tblW w:w="0" w:type="auto"/>
        <w:tblLook w:val="04A0" w:firstRow="1" w:lastRow="0" w:firstColumn="1" w:lastColumn="0" w:noHBand="0" w:noVBand="1"/>
      </w:tblPr>
      <w:tblGrid>
        <w:gridCol w:w="2536"/>
        <w:gridCol w:w="2549"/>
        <w:gridCol w:w="1417"/>
        <w:gridCol w:w="2118"/>
        <w:gridCol w:w="3159"/>
        <w:gridCol w:w="2755"/>
      </w:tblGrid>
      <w:tr w:rsidR="00F9097A" w:rsidRPr="00193F0D" w14:paraId="1C77077D" w14:textId="77777777" w:rsidTr="007667D4">
        <w:tc>
          <w:tcPr>
            <w:tcW w:w="2376" w:type="dxa"/>
          </w:tcPr>
          <w:p w14:paraId="328BBBE9" w14:textId="77777777" w:rsidR="00F9097A" w:rsidRPr="00193F0D" w:rsidRDefault="00F9097A" w:rsidP="007667D4">
            <w:pPr>
              <w:pStyle w:val="ListParagraph"/>
              <w:ind w:left="0"/>
              <w:jc w:val="center"/>
              <w:rPr>
                <w:rFonts w:ascii="Times New Roman" w:hAnsi="Times New Roman"/>
                <w:b/>
                <w:sz w:val="24"/>
                <w:szCs w:val="24"/>
              </w:rPr>
            </w:pPr>
            <w:r w:rsidRPr="00193F0D">
              <w:rPr>
                <w:rFonts w:ascii="Times New Roman" w:hAnsi="Times New Roman"/>
                <w:b/>
                <w:sz w:val="24"/>
                <w:szCs w:val="24"/>
              </w:rPr>
              <w:t>Objective</w:t>
            </w:r>
          </w:p>
        </w:tc>
        <w:tc>
          <w:tcPr>
            <w:tcW w:w="2589" w:type="dxa"/>
          </w:tcPr>
          <w:p w14:paraId="35B4AC71" w14:textId="77777777" w:rsidR="00F9097A" w:rsidRPr="00193F0D" w:rsidRDefault="00F9097A" w:rsidP="007667D4">
            <w:pPr>
              <w:pStyle w:val="ListParagraph"/>
              <w:ind w:left="0"/>
              <w:jc w:val="center"/>
              <w:rPr>
                <w:rFonts w:ascii="Times New Roman" w:hAnsi="Times New Roman"/>
                <w:b/>
                <w:sz w:val="24"/>
                <w:szCs w:val="24"/>
              </w:rPr>
            </w:pPr>
            <w:r w:rsidRPr="00193F0D">
              <w:rPr>
                <w:rFonts w:ascii="Times New Roman" w:hAnsi="Times New Roman"/>
                <w:b/>
                <w:sz w:val="24"/>
                <w:szCs w:val="24"/>
              </w:rPr>
              <w:t>Benchmark</w:t>
            </w:r>
          </w:p>
        </w:tc>
        <w:tc>
          <w:tcPr>
            <w:tcW w:w="1418" w:type="dxa"/>
          </w:tcPr>
          <w:p w14:paraId="6F4839DF" w14:textId="77777777" w:rsidR="00F9097A" w:rsidRPr="00193F0D" w:rsidRDefault="00F9097A" w:rsidP="007667D4">
            <w:pPr>
              <w:pStyle w:val="ListParagraph"/>
              <w:ind w:left="0"/>
              <w:jc w:val="center"/>
              <w:rPr>
                <w:rFonts w:ascii="Times New Roman" w:hAnsi="Times New Roman"/>
                <w:b/>
                <w:sz w:val="24"/>
                <w:szCs w:val="24"/>
              </w:rPr>
            </w:pPr>
            <w:r w:rsidRPr="00193F0D">
              <w:rPr>
                <w:rFonts w:ascii="Times New Roman" w:hAnsi="Times New Roman"/>
                <w:b/>
                <w:sz w:val="24"/>
                <w:szCs w:val="24"/>
              </w:rPr>
              <w:t>Metric</w:t>
            </w:r>
          </w:p>
        </w:tc>
        <w:tc>
          <w:tcPr>
            <w:tcW w:w="2142" w:type="dxa"/>
          </w:tcPr>
          <w:p w14:paraId="40E12383" w14:textId="77777777" w:rsidR="00F9097A" w:rsidRPr="00193F0D" w:rsidRDefault="00F9097A" w:rsidP="007667D4">
            <w:pPr>
              <w:pStyle w:val="ListParagraph"/>
              <w:ind w:left="0"/>
              <w:jc w:val="center"/>
              <w:rPr>
                <w:rFonts w:ascii="Times New Roman" w:hAnsi="Times New Roman"/>
                <w:b/>
                <w:sz w:val="24"/>
                <w:szCs w:val="24"/>
              </w:rPr>
            </w:pPr>
            <w:r w:rsidRPr="00193F0D">
              <w:rPr>
                <w:rFonts w:ascii="Times New Roman" w:hAnsi="Times New Roman"/>
                <w:b/>
                <w:sz w:val="24"/>
                <w:szCs w:val="24"/>
              </w:rPr>
              <w:t>Responsible Person(s)</w:t>
            </w:r>
          </w:p>
        </w:tc>
        <w:tc>
          <w:tcPr>
            <w:tcW w:w="3211" w:type="dxa"/>
          </w:tcPr>
          <w:p w14:paraId="181C2A0A" w14:textId="52BF193D" w:rsidR="00F9097A" w:rsidRPr="00193F0D" w:rsidRDefault="001E1796" w:rsidP="007667D4">
            <w:pPr>
              <w:pStyle w:val="ListParagraph"/>
              <w:ind w:left="0"/>
              <w:jc w:val="center"/>
              <w:rPr>
                <w:rFonts w:ascii="Times New Roman" w:hAnsi="Times New Roman"/>
                <w:b/>
                <w:sz w:val="24"/>
                <w:szCs w:val="24"/>
              </w:rPr>
            </w:pPr>
            <w:r>
              <w:rPr>
                <w:rFonts w:ascii="Times New Roman" w:hAnsi="Times New Roman"/>
                <w:b/>
                <w:sz w:val="24"/>
                <w:szCs w:val="24"/>
              </w:rPr>
              <w:t xml:space="preserve">Progress Notes and </w:t>
            </w:r>
            <w:r w:rsidR="00F9097A" w:rsidRPr="00193F0D">
              <w:rPr>
                <w:rFonts w:ascii="Times New Roman" w:hAnsi="Times New Roman"/>
                <w:b/>
                <w:sz w:val="24"/>
                <w:szCs w:val="24"/>
              </w:rPr>
              <w:t>Budgetary Implications</w:t>
            </w:r>
          </w:p>
        </w:tc>
        <w:tc>
          <w:tcPr>
            <w:tcW w:w="2798" w:type="dxa"/>
          </w:tcPr>
          <w:p w14:paraId="0B85861F" w14:textId="77777777" w:rsidR="00F9097A" w:rsidRPr="00193F0D" w:rsidRDefault="00F9097A" w:rsidP="007667D4">
            <w:pPr>
              <w:pStyle w:val="ListParagraph"/>
              <w:ind w:left="0"/>
              <w:jc w:val="center"/>
              <w:rPr>
                <w:rFonts w:ascii="Times New Roman" w:hAnsi="Times New Roman"/>
                <w:b/>
                <w:sz w:val="24"/>
                <w:szCs w:val="24"/>
              </w:rPr>
            </w:pPr>
            <w:r>
              <w:rPr>
                <w:rFonts w:ascii="Times New Roman" w:hAnsi="Times New Roman"/>
                <w:b/>
                <w:sz w:val="24"/>
                <w:szCs w:val="24"/>
              </w:rPr>
              <w:t>Progress</w:t>
            </w:r>
          </w:p>
        </w:tc>
      </w:tr>
      <w:tr w:rsidR="00F9097A" w:rsidRPr="00193F0D" w14:paraId="74D76D25" w14:textId="77777777" w:rsidTr="007667D4">
        <w:tc>
          <w:tcPr>
            <w:tcW w:w="2376" w:type="dxa"/>
          </w:tcPr>
          <w:p w14:paraId="1D67110B" w14:textId="0CE1E1C0" w:rsidR="00F9097A" w:rsidRDefault="00F9097A" w:rsidP="007667D4">
            <w:pPr>
              <w:pStyle w:val="ListParagraph"/>
              <w:ind w:left="0"/>
              <w:rPr>
                <w:rFonts w:ascii="Times New Roman" w:hAnsi="Times New Roman"/>
                <w:sz w:val="24"/>
                <w:szCs w:val="24"/>
              </w:rPr>
            </w:pPr>
            <w:r w:rsidRPr="009A0AF4">
              <w:rPr>
                <w:rFonts w:ascii="Times New Roman" w:hAnsi="Times New Roman"/>
                <w:sz w:val="24"/>
                <w:szCs w:val="24"/>
              </w:rPr>
              <w:t>Expand scholarly activity of members</w:t>
            </w:r>
          </w:p>
          <w:p w14:paraId="509E3D32" w14:textId="66D484E6" w:rsidR="00A042B3" w:rsidRPr="00A042B3" w:rsidRDefault="00A042B3" w:rsidP="007667D4">
            <w:pPr>
              <w:pStyle w:val="ListParagraph"/>
              <w:ind w:left="0"/>
              <w:rPr>
                <w:rFonts w:ascii="Times New Roman" w:hAnsi="Times New Roman"/>
                <w:color w:val="FF0000"/>
                <w:sz w:val="24"/>
                <w:szCs w:val="24"/>
              </w:rPr>
            </w:pPr>
            <w:r w:rsidRPr="00A042B3">
              <w:rPr>
                <w:rFonts w:ascii="Times New Roman" w:hAnsi="Times New Roman"/>
                <w:color w:val="FF0000"/>
                <w:sz w:val="24"/>
                <w:szCs w:val="24"/>
              </w:rPr>
              <w:t>Recommend deletion due to</w:t>
            </w:r>
            <w:r>
              <w:rPr>
                <w:rFonts w:ascii="Times New Roman" w:hAnsi="Times New Roman"/>
                <w:color w:val="FF0000"/>
                <w:sz w:val="24"/>
                <w:szCs w:val="24"/>
              </w:rPr>
              <w:t xml:space="preserve"> member</w:t>
            </w:r>
            <w:r w:rsidRPr="00A042B3">
              <w:rPr>
                <w:rFonts w:ascii="Times New Roman" w:hAnsi="Times New Roman"/>
                <w:color w:val="FF0000"/>
                <w:sz w:val="24"/>
                <w:szCs w:val="24"/>
              </w:rPr>
              <w:t xml:space="preserve"> </w:t>
            </w:r>
            <w:r>
              <w:rPr>
                <w:rFonts w:ascii="Times New Roman" w:hAnsi="Times New Roman"/>
                <w:color w:val="FF0000"/>
                <w:sz w:val="24"/>
                <w:szCs w:val="24"/>
              </w:rPr>
              <w:t>disinterest</w:t>
            </w:r>
            <w:r w:rsidR="000947D5">
              <w:rPr>
                <w:rFonts w:ascii="Times New Roman" w:hAnsi="Times New Roman"/>
                <w:color w:val="FF0000"/>
                <w:sz w:val="24"/>
                <w:szCs w:val="24"/>
              </w:rPr>
              <w:t xml:space="preserve"> in presentation/publication workshops</w:t>
            </w:r>
            <w:r>
              <w:rPr>
                <w:rFonts w:ascii="Times New Roman" w:hAnsi="Times New Roman"/>
                <w:color w:val="FF0000"/>
                <w:sz w:val="24"/>
                <w:szCs w:val="24"/>
              </w:rPr>
              <w:t>.</w:t>
            </w:r>
          </w:p>
          <w:p w14:paraId="1605832E" w14:textId="77777777" w:rsidR="00F9097A" w:rsidRPr="00193F0D" w:rsidRDefault="00F9097A" w:rsidP="007667D4">
            <w:pPr>
              <w:pStyle w:val="ListParagraph"/>
              <w:ind w:left="0"/>
              <w:rPr>
                <w:rFonts w:ascii="Times New Roman" w:hAnsi="Times New Roman"/>
                <w:sz w:val="24"/>
                <w:szCs w:val="24"/>
              </w:rPr>
            </w:pPr>
          </w:p>
        </w:tc>
        <w:tc>
          <w:tcPr>
            <w:tcW w:w="2589" w:type="dxa"/>
          </w:tcPr>
          <w:p w14:paraId="6C862751" w14:textId="38E15418" w:rsidR="00F9097A" w:rsidRPr="00193F0D" w:rsidRDefault="00F9097A" w:rsidP="007667D4">
            <w:pPr>
              <w:pStyle w:val="ListParagraph"/>
              <w:ind w:left="20"/>
              <w:rPr>
                <w:rFonts w:ascii="Times New Roman" w:hAnsi="Times New Roman"/>
                <w:sz w:val="24"/>
                <w:szCs w:val="24"/>
              </w:rPr>
            </w:pPr>
            <w:r w:rsidRPr="004A1290">
              <w:rPr>
                <w:rFonts w:ascii="Times New Roman" w:hAnsi="Times New Roman"/>
                <w:sz w:val="24"/>
                <w:szCs w:val="24"/>
              </w:rPr>
              <w:t>One</w:t>
            </w:r>
            <w:r w:rsidRPr="00D557BE">
              <w:rPr>
                <w:rFonts w:ascii="Times New Roman" w:hAnsi="Times New Roman"/>
                <w:sz w:val="24"/>
                <w:szCs w:val="24"/>
              </w:rPr>
              <w:t xml:space="preserve"> mentee publication</w:t>
            </w:r>
            <w:r>
              <w:rPr>
                <w:rFonts w:ascii="Times New Roman" w:hAnsi="Times New Roman"/>
                <w:sz w:val="24"/>
                <w:szCs w:val="24"/>
              </w:rPr>
              <w:t xml:space="preserve"> or </w:t>
            </w:r>
            <w:r w:rsidRPr="00D557BE">
              <w:rPr>
                <w:rFonts w:ascii="Times New Roman" w:hAnsi="Times New Roman"/>
                <w:sz w:val="24"/>
                <w:szCs w:val="24"/>
              </w:rPr>
              <w:t>presentation</w:t>
            </w:r>
            <w:r>
              <w:rPr>
                <w:rFonts w:ascii="Times New Roman" w:hAnsi="Times New Roman"/>
                <w:sz w:val="24"/>
                <w:szCs w:val="24"/>
              </w:rPr>
              <w:t xml:space="preserve"> a</w:t>
            </w:r>
            <w:r w:rsidRPr="00D557BE">
              <w:rPr>
                <w:rFonts w:ascii="Times New Roman" w:hAnsi="Times New Roman"/>
                <w:sz w:val="24"/>
                <w:szCs w:val="24"/>
              </w:rPr>
              <w:t>nnually</w:t>
            </w:r>
            <w:r>
              <w:rPr>
                <w:rFonts w:ascii="Times New Roman" w:hAnsi="Times New Roman"/>
                <w:sz w:val="24"/>
                <w:szCs w:val="24"/>
              </w:rPr>
              <w:t xml:space="preserve"> </w:t>
            </w:r>
          </w:p>
        </w:tc>
        <w:tc>
          <w:tcPr>
            <w:tcW w:w="1418" w:type="dxa"/>
          </w:tcPr>
          <w:p w14:paraId="719F43B0" w14:textId="77777777" w:rsidR="00F9097A" w:rsidRPr="00193F0D" w:rsidRDefault="00F9097A" w:rsidP="007667D4">
            <w:pPr>
              <w:pStyle w:val="ListParagraph"/>
              <w:ind w:left="0"/>
              <w:rPr>
                <w:rFonts w:ascii="Times New Roman" w:hAnsi="Times New Roman"/>
                <w:sz w:val="24"/>
                <w:szCs w:val="24"/>
              </w:rPr>
            </w:pPr>
            <w:r>
              <w:rPr>
                <w:rFonts w:ascii="Times New Roman" w:hAnsi="Times New Roman"/>
                <w:sz w:val="24"/>
                <w:szCs w:val="24"/>
              </w:rPr>
              <w:t>Completion of publication or presentation</w:t>
            </w:r>
          </w:p>
        </w:tc>
        <w:tc>
          <w:tcPr>
            <w:tcW w:w="2142" w:type="dxa"/>
          </w:tcPr>
          <w:p w14:paraId="13EFA232" w14:textId="257184B6" w:rsidR="00F9097A" w:rsidRDefault="00F9097A" w:rsidP="007667D4">
            <w:pPr>
              <w:pStyle w:val="ListParagraph"/>
              <w:ind w:left="0"/>
              <w:rPr>
                <w:rFonts w:ascii="Times New Roman" w:hAnsi="Times New Roman"/>
                <w:sz w:val="24"/>
                <w:szCs w:val="24"/>
              </w:rPr>
            </w:pPr>
            <w:r w:rsidRPr="00D557BE">
              <w:rPr>
                <w:rFonts w:ascii="Times New Roman" w:hAnsi="Times New Roman"/>
                <w:sz w:val="24"/>
                <w:szCs w:val="24"/>
              </w:rPr>
              <w:t>Education Comm.</w:t>
            </w:r>
          </w:p>
          <w:p w14:paraId="6B2E18E6" w14:textId="3763EF84" w:rsidR="00F9097A" w:rsidRPr="00193F0D" w:rsidRDefault="00F9097A" w:rsidP="007667D4">
            <w:pPr>
              <w:pStyle w:val="ListParagraph"/>
              <w:ind w:left="0"/>
              <w:rPr>
                <w:rFonts w:ascii="Times New Roman" w:hAnsi="Times New Roman"/>
                <w:sz w:val="24"/>
                <w:szCs w:val="24"/>
              </w:rPr>
            </w:pPr>
          </w:p>
        </w:tc>
        <w:tc>
          <w:tcPr>
            <w:tcW w:w="3211" w:type="dxa"/>
          </w:tcPr>
          <w:p w14:paraId="21BC0130" w14:textId="77777777" w:rsidR="00F9097A" w:rsidRDefault="001669DC" w:rsidP="007667D4">
            <w:pPr>
              <w:pStyle w:val="ListParagraph"/>
              <w:ind w:left="0"/>
              <w:rPr>
                <w:rFonts w:ascii="Times New Roman" w:hAnsi="Times New Roman"/>
                <w:sz w:val="24"/>
                <w:szCs w:val="24"/>
              </w:rPr>
            </w:pPr>
            <w:r>
              <w:rPr>
                <w:rFonts w:ascii="Times New Roman" w:hAnsi="Times New Roman"/>
                <w:sz w:val="24"/>
                <w:szCs w:val="24"/>
              </w:rPr>
              <w:t>2018: 1 member presented at 2018 OSRT Annual Meeting and 1 member published a column in May/June Radiologic Technology journal.</w:t>
            </w:r>
          </w:p>
          <w:p w14:paraId="627E2D5C" w14:textId="4385AE7F" w:rsidR="001669DC" w:rsidRPr="00193F0D" w:rsidRDefault="001669DC" w:rsidP="007667D4">
            <w:pPr>
              <w:pStyle w:val="ListParagraph"/>
              <w:ind w:left="0"/>
              <w:rPr>
                <w:rFonts w:ascii="Times New Roman" w:hAnsi="Times New Roman"/>
                <w:sz w:val="24"/>
                <w:szCs w:val="24"/>
              </w:rPr>
            </w:pPr>
            <w:r>
              <w:rPr>
                <w:rFonts w:ascii="Times New Roman" w:hAnsi="Times New Roman"/>
                <w:sz w:val="24"/>
                <w:szCs w:val="24"/>
              </w:rPr>
              <w:t xml:space="preserve">2019: </w:t>
            </w:r>
          </w:p>
        </w:tc>
        <w:tc>
          <w:tcPr>
            <w:tcW w:w="2798" w:type="dxa"/>
          </w:tcPr>
          <w:tbl>
            <w:tblPr>
              <w:tblStyle w:val="TableGrid"/>
              <w:tblW w:w="0" w:type="auto"/>
              <w:tblLook w:val="04A0" w:firstRow="1" w:lastRow="0" w:firstColumn="1" w:lastColumn="0" w:noHBand="0" w:noVBand="1"/>
            </w:tblPr>
            <w:tblGrid>
              <w:gridCol w:w="1268"/>
              <w:gridCol w:w="1261"/>
            </w:tblGrid>
            <w:tr w:rsidR="00F9097A" w14:paraId="51961DCA" w14:textId="77777777" w:rsidTr="00AB56DB">
              <w:tc>
                <w:tcPr>
                  <w:tcW w:w="1315" w:type="dxa"/>
                </w:tcPr>
                <w:p w14:paraId="1D9EFB5D" w14:textId="77777777" w:rsidR="00F9097A" w:rsidRDefault="00F9097A" w:rsidP="007667D4">
                  <w:pPr>
                    <w:pStyle w:val="ListParagraph"/>
                    <w:ind w:left="0"/>
                    <w:rPr>
                      <w:rFonts w:ascii="Times New Roman" w:hAnsi="Times New Roman"/>
                      <w:sz w:val="24"/>
                      <w:szCs w:val="24"/>
                    </w:rPr>
                  </w:pPr>
                  <w:r>
                    <w:rPr>
                      <w:rFonts w:ascii="Times New Roman" w:hAnsi="Times New Roman"/>
                      <w:sz w:val="24"/>
                      <w:szCs w:val="24"/>
                    </w:rPr>
                    <w:t>2018</w:t>
                  </w:r>
                </w:p>
              </w:tc>
              <w:tc>
                <w:tcPr>
                  <w:tcW w:w="1315" w:type="dxa"/>
                  <w:shd w:val="clear" w:color="auto" w:fill="92D050"/>
                </w:tcPr>
                <w:p w14:paraId="771DE990" w14:textId="00B24A6C" w:rsidR="00F9097A" w:rsidRDefault="001669DC" w:rsidP="007667D4">
                  <w:pPr>
                    <w:pStyle w:val="ListParagraph"/>
                    <w:ind w:left="0"/>
                    <w:rPr>
                      <w:rFonts w:ascii="Times New Roman" w:hAnsi="Times New Roman"/>
                      <w:sz w:val="24"/>
                      <w:szCs w:val="24"/>
                    </w:rPr>
                  </w:pPr>
                  <w:r>
                    <w:rPr>
                      <w:rFonts w:ascii="Times New Roman" w:hAnsi="Times New Roman"/>
                      <w:sz w:val="24"/>
                      <w:szCs w:val="24"/>
                    </w:rPr>
                    <w:t>Met</w:t>
                  </w:r>
                </w:p>
              </w:tc>
            </w:tr>
            <w:tr w:rsidR="00F9097A" w14:paraId="0CD1FA0C" w14:textId="77777777" w:rsidTr="007667D4">
              <w:tc>
                <w:tcPr>
                  <w:tcW w:w="1315" w:type="dxa"/>
                </w:tcPr>
                <w:p w14:paraId="0701BE8E" w14:textId="77777777" w:rsidR="00F9097A" w:rsidRDefault="00F9097A" w:rsidP="007667D4">
                  <w:pPr>
                    <w:pStyle w:val="ListParagraph"/>
                    <w:ind w:left="0"/>
                    <w:rPr>
                      <w:rFonts w:ascii="Times New Roman" w:hAnsi="Times New Roman"/>
                      <w:sz w:val="24"/>
                      <w:szCs w:val="24"/>
                    </w:rPr>
                  </w:pPr>
                  <w:r>
                    <w:rPr>
                      <w:rFonts w:ascii="Times New Roman" w:hAnsi="Times New Roman"/>
                      <w:sz w:val="24"/>
                      <w:szCs w:val="24"/>
                    </w:rPr>
                    <w:t>2019</w:t>
                  </w:r>
                </w:p>
              </w:tc>
              <w:tc>
                <w:tcPr>
                  <w:tcW w:w="1315" w:type="dxa"/>
                </w:tcPr>
                <w:p w14:paraId="68F7FDD6" w14:textId="77777777" w:rsidR="00F9097A" w:rsidRDefault="00F9097A" w:rsidP="007667D4">
                  <w:pPr>
                    <w:pStyle w:val="ListParagraph"/>
                    <w:ind w:left="0"/>
                    <w:rPr>
                      <w:rFonts w:ascii="Times New Roman" w:hAnsi="Times New Roman"/>
                      <w:sz w:val="24"/>
                      <w:szCs w:val="24"/>
                    </w:rPr>
                  </w:pPr>
                </w:p>
              </w:tc>
            </w:tr>
            <w:tr w:rsidR="00F9097A" w14:paraId="28366FF8" w14:textId="77777777" w:rsidTr="007667D4">
              <w:tc>
                <w:tcPr>
                  <w:tcW w:w="1315" w:type="dxa"/>
                </w:tcPr>
                <w:p w14:paraId="6E726923" w14:textId="77777777" w:rsidR="00F9097A" w:rsidRDefault="00F9097A" w:rsidP="007667D4">
                  <w:pPr>
                    <w:pStyle w:val="ListParagraph"/>
                    <w:ind w:left="0"/>
                    <w:rPr>
                      <w:rFonts w:ascii="Times New Roman" w:hAnsi="Times New Roman"/>
                      <w:sz w:val="24"/>
                      <w:szCs w:val="24"/>
                    </w:rPr>
                  </w:pPr>
                  <w:r>
                    <w:rPr>
                      <w:rFonts w:ascii="Times New Roman" w:hAnsi="Times New Roman"/>
                      <w:sz w:val="24"/>
                      <w:szCs w:val="24"/>
                    </w:rPr>
                    <w:t>2020</w:t>
                  </w:r>
                </w:p>
              </w:tc>
              <w:tc>
                <w:tcPr>
                  <w:tcW w:w="1315" w:type="dxa"/>
                </w:tcPr>
                <w:p w14:paraId="36384832" w14:textId="77777777" w:rsidR="00F9097A" w:rsidRDefault="00F9097A" w:rsidP="007667D4">
                  <w:pPr>
                    <w:pStyle w:val="ListParagraph"/>
                    <w:ind w:left="0"/>
                    <w:rPr>
                      <w:rFonts w:ascii="Times New Roman" w:hAnsi="Times New Roman"/>
                      <w:sz w:val="24"/>
                      <w:szCs w:val="24"/>
                    </w:rPr>
                  </w:pPr>
                </w:p>
              </w:tc>
            </w:tr>
            <w:tr w:rsidR="00F9097A" w14:paraId="7E467839" w14:textId="77777777" w:rsidTr="007667D4">
              <w:tc>
                <w:tcPr>
                  <w:tcW w:w="1315" w:type="dxa"/>
                </w:tcPr>
                <w:p w14:paraId="4B7253B6" w14:textId="77777777" w:rsidR="00F9097A" w:rsidRDefault="00F9097A" w:rsidP="007667D4">
                  <w:pPr>
                    <w:pStyle w:val="ListParagraph"/>
                    <w:ind w:left="0"/>
                    <w:rPr>
                      <w:rFonts w:ascii="Times New Roman" w:hAnsi="Times New Roman"/>
                      <w:sz w:val="24"/>
                      <w:szCs w:val="24"/>
                    </w:rPr>
                  </w:pPr>
                  <w:r>
                    <w:rPr>
                      <w:rFonts w:ascii="Times New Roman" w:hAnsi="Times New Roman"/>
                      <w:sz w:val="24"/>
                      <w:szCs w:val="24"/>
                    </w:rPr>
                    <w:t>2021</w:t>
                  </w:r>
                </w:p>
              </w:tc>
              <w:tc>
                <w:tcPr>
                  <w:tcW w:w="1315" w:type="dxa"/>
                </w:tcPr>
                <w:p w14:paraId="7C02460E" w14:textId="77777777" w:rsidR="00F9097A" w:rsidRDefault="00F9097A" w:rsidP="007667D4">
                  <w:pPr>
                    <w:pStyle w:val="ListParagraph"/>
                    <w:ind w:left="0"/>
                    <w:rPr>
                      <w:rFonts w:ascii="Times New Roman" w:hAnsi="Times New Roman"/>
                      <w:sz w:val="24"/>
                      <w:szCs w:val="24"/>
                    </w:rPr>
                  </w:pPr>
                </w:p>
              </w:tc>
            </w:tr>
            <w:tr w:rsidR="00F9097A" w14:paraId="26E26B05" w14:textId="77777777" w:rsidTr="007667D4">
              <w:tc>
                <w:tcPr>
                  <w:tcW w:w="1315" w:type="dxa"/>
                </w:tcPr>
                <w:p w14:paraId="707F2DB2" w14:textId="77777777" w:rsidR="00F9097A" w:rsidRDefault="00F9097A" w:rsidP="007667D4">
                  <w:pPr>
                    <w:pStyle w:val="ListParagraph"/>
                    <w:ind w:left="0"/>
                    <w:rPr>
                      <w:rFonts w:ascii="Times New Roman" w:hAnsi="Times New Roman"/>
                      <w:sz w:val="24"/>
                      <w:szCs w:val="24"/>
                    </w:rPr>
                  </w:pPr>
                  <w:r>
                    <w:rPr>
                      <w:rFonts w:ascii="Times New Roman" w:hAnsi="Times New Roman"/>
                      <w:sz w:val="24"/>
                      <w:szCs w:val="24"/>
                    </w:rPr>
                    <w:t>2022</w:t>
                  </w:r>
                </w:p>
              </w:tc>
              <w:tc>
                <w:tcPr>
                  <w:tcW w:w="1315" w:type="dxa"/>
                </w:tcPr>
                <w:p w14:paraId="5A0903C4" w14:textId="77777777" w:rsidR="00F9097A" w:rsidRDefault="00F9097A" w:rsidP="007667D4">
                  <w:pPr>
                    <w:pStyle w:val="ListParagraph"/>
                    <w:ind w:left="0"/>
                    <w:rPr>
                      <w:rFonts w:ascii="Times New Roman" w:hAnsi="Times New Roman"/>
                      <w:sz w:val="24"/>
                      <w:szCs w:val="24"/>
                    </w:rPr>
                  </w:pPr>
                </w:p>
              </w:tc>
            </w:tr>
          </w:tbl>
          <w:p w14:paraId="5730591C" w14:textId="77777777" w:rsidR="00F9097A" w:rsidRPr="00193F0D" w:rsidRDefault="00F9097A" w:rsidP="007667D4">
            <w:pPr>
              <w:pStyle w:val="ListParagraph"/>
              <w:ind w:left="0"/>
              <w:rPr>
                <w:rFonts w:ascii="Times New Roman" w:hAnsi="Times New Roman"/>
                <w:sz w:val="24"/>
                <w:szCs w:val="24"/>
              </w:rPr>
            </w:pPr>
          </w:p>
        </w:tc>
      </w:tr>
      <w:tr w:rsidR="00F9097A" w:rsidRPr="00193F0D" w14:paraId="4811AB86" w14:textId="77777777" w:rsidTr="007667D4">
        <w:tc>
          <w:tcPr>
            <w:tcW w:w="2376" w:type="dxa"/>
          </w:tcPr>
          <w:p w14:paraId="07832CD1" w14:textId="77777777" w:rsidR="00F9097A" w:rsidRPr="00193F0D" w:rsidRDefault="00F9097A" w:rsidP="007667D4">
            <w:pPr>
              <w:pStyle w:val="ListParagraph"/>
              <w:ind w:left="0"/>
              <w:rPr>
                <w:rFonts w:ascii="Times New Roman" w:hAnsi="Times New Roman"/>
                <w:sz w:val="24"/>
                <w:szCs w:val="24"/>
              </w:rPr>
            </w:pPr>
            <w:r w:rsidRPr="00D557BE">
              <w:rPr>
                <w:rFonts w:ascii="Times New Roman" w:hAnsi="Times New Roman"/>
                <w:sz w:val="24"/>
                <w:szCs w:val="24"/>
              </w:rPr>
              <w:t>Expand educational opportunities</w:t>
            </w:r>
          </w:p>
        </w:tc>
        <w:tc>
          <w:tcPr>
            <w:tcW w:w="2589" w:type="dxa"/>
          </w:tcPr>
          <w:p w14:paraId="4E5AF184" w14:textId="2B9AB863" w:rsidR="00F9097A" w:rsidRPr="00474DFB" w:rsidRDefault="00F9097A" w:rsidP="007667D4">
            <w:pPr>
              <w:rPr>
                <w:rFonts w:ascii="Times New Roman" w:hAnsi="Times New Roman"/>
              </w:rPr>
            </w:pPr>
            <w:r w:rsidRPr="00474DFB">
              <w:rPr>
                <w:rFonts w:ascii="Times New Roman" w:hAnsi="Times New Roman"/>
              </w:rPr>
              <w:t>One online CE offering annually (first one by 9/30/18, then two per year from 2019-2022)</w:t>
            </w:r>
          </w:p>
          <w:p w14:paraId="11F03983" w14:textId="77777777" w:rsidR="00F9097A" w:rsidRDefault="00F9097A" w:rsidP="007667D4">
            <w:pPr>
              <w:pStyle w:val="ListParagraph"/>
              <w:rPr>
                <w:rFonts w:ascii="Times New Roman" w:hAnsi="Times New Roman"/>
                <w:sz w:val="24"/>
                <w:szCs w:val="24"/>
              </w:rPr>
            </w:pPr>
          </w:p>
          <w:p w14:paraId="47DB00ED" w14:textId="2E1D80A4" w:rsidR="00F9097A" w:rsidRPr="00474DFB" w:rsidRDefault="00F9097A" w:rsidP="007667D4">
            <w:pPr>
              <w:rPr>
                <w:rFonts w:ascii="Times New Roman" w:hAnsi="Times New Roman"/>
              </w:rPr>
            </w:pPr>
          </w:p>
        </w:tc>
        <w:tc>
          <w:tcPr>
            <w:tcW w:w="1418" w:type="dxa"/>
          </w:tcPr>
          <w:p w14:paraId="37BF4FA0" w14:textId="77777777" w:rsidR="00F9097A" w:rsidRDefault="00F9097A" w:rsidP="007667D4">
            <w:pPr>
              <w:pStyle w:val="ListParagraph"/>
              <w:ind w:left="0"/>
              <w:rPr>
                <w:rFonts w:ascii="Times New Roman" w:hAnsi="Times New Roman"/>
                <w:sz w:val="24"/>
                <w:szCs w:val="24"/>
              </w:rPr>
            </w:pPr>
            <w:r>
              <w:rPr>
                <w:rFonts w:ascii="Times New Roman" w:hAnsi="Times New Roman"/>
                <w:sz w:val="24"/>
                <w:szCs w:val="24"/>
              </w:rPr>
              <w:t>Completion by 9/30/18 and 5/1 following years</w:t>
            </w:r>
          </w:p>
          <w:p w14:paraId="415E8A90" w14:textId="29C0ABD9" w:rsidR="00F9097A" w:rsidRPr="00193F0D" w:rsidRDefault="00F9097A" w:rsidP="007667D4">
            <w:pPr>
              <w:pStyle w:val="ListParagraph"/>
              <w:ind w:left="0"/>
              <w:rPr>
                <w:rFonts w:ascii="Times New Roman" w:hAnsi="Times New Roman"/>
                <w:sz w:val="24"/>
                <w:szCs w:val="24"/>
              </w:rPr>
            </w:pPr>
          </w:p>
        </w:tc>
        <w:tc>
          <w:tcPr>
            <w:tcW w:w="2142" w:type="dxa"/>
          </w:tcPr>
          <w:p w14:paraId="62F67D31" w14:textId="77777777" w:rsidR="00F9097A" w:rsidRPr="00193F0D" w:rsidRDefault="00F9097A" w:rsidP="007667D4">
            <w:pPr>
              <w:pStyle w:val="ListParagraph"/>
              <w:ind w:left="0"/>
              <w:rPr>
                <w:rFonts w:ascii="Times New Roman" w:hAnsi="Times New Roman"/>
                <w:sz w:val="24"/>
                <w:szCs w:val="24"/>
              </w:rPr>
            </w:pPr>
            <w:r w:rsidRPr="00D557BE">
              <w:rPr>
                <w:rFonts w:ascii="Times New Roman" w:hAnsi="Times New Roman"/>
                <w:sz w:val="24"/>
                <w:szCs w:val="24"/>
              </w:rPr>
              <w:t>Education Comm.</w:t>
            </w:r>
          </w:p>
        </w:tc>
        <w:tc>
          <w:tcPr>
            <w:tcW w:w="3211" w:type="dxa"/>
          </w:tcPr>
          <w:p w14:paraId="27871D25" w14:textId="77777777" w:rsidR="00F9097A" w:rsidRDefault="009857FB" w:rsidP="007667D4">
            <w:pPr>
              <w:pStyle w:val="ListParagraph"/>
              <w:ind w:left="0"/>
              <w:rPr>
                <w:rFonts w:ascii="Times New Roman" w:hAnsi="Times New Roman"/>
                <w:sz w:val="24"/>
                <w:szCs w:val="24"/>
              </w:rPr>
            </w:pPr>
            <w:r>
              <w:rPr>
                <w:rFonts w:ascii="Times New Roman" w:hAnsi="Times New Roman"/>
                <w:sz w:val="24"/>
                <w:szCs w:val="24"/>
              </w:rPr>
              <w:t>2018: No online CE offered</w:t>
            </w:r>
          </w:p>
          <w:p w14:paraId="252DBA90" w14:textId="5C0382C3" w:rsidR="009857FB" w:rsidRPr="00193F0D" w:rsidRDefault="009857FB" w:rsidP="007667D4">
            <w:pPr>
              <w:pStyle w:val="ListParagraph"/>
              <w:ind w:left="0"/>
              <w:rPr>
                <w:rFonts w:ascii="Times New Roman" w:hAnsi="Times New Roman"/>
                <w:sz w:val="24"/>
                <w:szCs w:val="24"/>
              </w:rPr>
            </w:pPr>
            <w:r>
              <w:rPr>
                <w:rFonts w:ascii="Times New Roman" w:hAnsi="Times New Roman"/>
                <w:sz w:val="24"/>
                <w:szCs w:val="24"/>
              </w:rPr>
              <w:t xml:space="preserve">2019: </w:t>
            </w:r>
          </w:p>
        </w:tc>
        <w:tc>
          <w:tcPr>
            <w:tcW w:w="2798" w:type="dxa"/>
          </w:tcPr>
          <w:tbl>
            <w:tblPr>
              <w:tblStyle w:val="TableGrid"/>
              <w:tblW w:w="0" w:type="auto"/>
              <w:tblLook w:val="04A0" w:firstRow="1" w:lastRow="0" w:firstColumn="1" w:lastColumn="0" w:noHBand="0" w:noVBand="1"/>
            </w:tblPr>
            <w:tblGrid>
              <w:gridCol w:w="1269"/>
              <w:gridCol w:w="1260"/>
            </w:tblGrid>
            <w:tr w:rsidR="00AD05CF" w14:paraId="530AD72E" w14:textId="77777777" w:rsidTr="00AD05CF">
              <w:tc>
                <w:tcPr>
                  <w:tcW w:w="1315" w:type="dxa"/>
                </w:tcPr>
                <w:p w14:paraId="665AE028" w14:textId="77777777" w:rsidR="00F9097A" w:rsidRDefault="00F9097A" w:rsidP="007667D4">
                  <w:pPr>
                    <w:pStyle w:val="ListParagraph"/>
                    <w:ind w:left="0"/>
                    <w:rPr>
                      <w:rFonts w:ascii="Times New Roman" w:hAnsi="Times New Roman"/>
                      <w:sz w:val="24"/>
                      <w:szCs w:val="24"/>
                    </w:rPr>
                  </w:pPr>
                  <w:r>
                    <w:rPr>
                      <w:rFonts w:ascii="Times New Roman" w:hAnsi="Times New Roman"/>
                      <w:sz w:val="24"/>
                      <w:szCs w:val="24"/>
                    </w:rPr>
                    <w:t>2018</w:t>
                  </w:r>
                </w:p>
              </w:tc>
              <w:tc>
                <w:tcPr>
                  <w:tcW w:w="1315" w:type="dxa"/>
                  <w:shd w:val="clear" w:color="auto" w:fill="FF0000"/>
                </w:tcPr>
                <w:p w14:paraId="47564110" w14:textId="3A70CD93" w:rsidR="00F9097A" w:rsidRPr="00AD05CF" w:rsidRDefault="009857FB" w:rsidP="007667D4">
                  <w:pPr>
                    <w:pStyle w:val="ListParagraph"/>
                    <w:ind w:left="0"/>
                    <w:rPr>
                      <w:rFonts w:ascii="Times New Roman" w:hAnsi="Times New Roman"/>
                      <w:sz w:val="24"/>
                      <w:szCs w:val="24"/>
                    </w:rPr>
                  </w:pPr>
                  <w:r>
                    <w:rPr>
                      <w:rFonts w:ascii="Times New Roman" w:hAnsi="Times New Roman"/>
                      <w:sz w:val="24"/>
                      <w:szCs w:val="24"/>
                    </w:rPr>
                    <w:t>Not met</w:t>
                  </w:r>
                </w:p>
              </w:tc>
            </w:tr>
            <w:tr w:rsidR="00AD05CF" w14:paraId="32A82410" w14:textId="77777777" w:rsidTr="007667D4">
              <w:tc>
                <w:tcPr>
                  <w:tcW w:w="1315" w:type="dxa"/>
                </w:tcPr>
                <w:p w14:paraId="61EDEDC7" w14:textId="77777777" w:rsidR="00F9097A" w:rsidRDefault="00F9097A" w:rsidP="007667D4">
                  <w:pPr>
                    <w:pStyle w:val="ListParagraph"/>
                    <w:ind w:left="0"/>
                    <w:rPr>
                      <w:rFonts w:ascii="Times New Roman" w:hAnsi="Times New Roman"/>
                      <w:sz w:val="24"/>
                      <w:szCs w:val="24"/>
                    </w:rPr>
                  </w:pPr>
                  <w:r>
                    <w:rPr>
                      <w:rFonts w:ascii="Times New Roman" w:hAnsi="Times New Roman"/>
                      <w:sz w:val="24"/>
                      <w:szCs w:val="24"/>
                    </w:rPr>
                    <w:t>2019</w:t>
                  </w:r>
                </w:p>
              </w:tc>
              <w:tc>
                <w:tcPr>
                  <w:tcW w:w="1315" w:type="dxa"/>
                </w:tcPr>
                <w:p w14:paraId="7FC7E4F9" w14:textId="77777777" w:rsidR="00F9097A" w:rsidRDefault="00F9097A" w:rsidP="007667D4">
                  <w:pPr>
                    <w:pStyle w:val="ListParagraph"/>
                    <w:ind w:left="0"/>
                    <w:rPr>
                      <w:rFonts w:ascii="Times New Roman" w:hAnsi="Times New Roman"/>
                      <w:sz w:val="24"/>
                      <w:szCs w:val="24"/>
                    </w:rPr>
                  </w:pPr>
                </w:p>
              </w:tc>
            </w:tr>
            <w:tr w:rsidR="00AD05CF" w14:paraId="2748E352" w14:textId="77777777" w:rsidTr="007667D4">
              <w:tc>
                <w:tcPr>
                  <w:tcW w:w="1315" w:type="dxa"/>
                </w:tcPr>
                <w:p w14:paraId="777C3A2C" w14:textId="77777777" w:rsidR="00F9097A" w:rsidRDefault="00F9097A" w:rsidP="007667D4">
                  <w:pPr>
                    <w:pStyle w:val="ListParagraph"/>
                    <w:ind w:left="0"/>
                    <w:rPr>
                      <w:rFonts w:ascii="Times New Roman" w:hAnsi="Times New Roman"/>
                      <w:sz w:val="24"/>
                      <w:szCs w:val="24"/>
                    </w:rPr>
                  </w:pPr>
                  <w:r>
                    <w:rPr>
                      <w:rFonts w:ascii="Times New Roman" w:hAnsi="Times New Roman"/>
                      <w:sz w:val="24"/>
                      <w:szCs w:val="24"/>
                    </w:rPr>
                    <w:t>2020</w:t>
                  </w:r>
                </w:p>
              </w:tc>
              <w:tc>
                <w:tcPr>
                  <w:tcW w:w="1315" w:type="dxa"/>
                </w:tcPr>
                <w:p w14:paraId="73D0AB4F" w14:textId="77777777" w:rsidR="00F9097A" w:rsidRDefault="00F9097A" w:rsidP="007667D4">
                  <w:pPr>
                    <w:pStyle w:val="ListParagraph"/>
                    <w:ind w:left="0"/>
                    <w:rPr>
                      <w:rFonts w:ascii="Times New Roman" w:hAnsi="Times New Roman"/>
                      <w:sz w:val="24"/>
                      <w:szCs w:val="24"/>
                    </w:rPr>
                  </w:pPr>
                </w:p>
              </w:tc>
            </w:tr>
            <w:tr w:rsidR="00AD05CF" w14:paraId="587438B7" w14:textId="77777777" w:rsidTr="007667D4">
              <w:tc>
                <w:tcPr>
                  <w:tcW w:w="1315" w:type="dxa"/>
                </w:tcPr>
                <w:p w14:paraId="324590BD" w14:textId="77777777" w:rsidR="00F9097A" w:rsidRDefault="00F9097A" w:rsidP="007667D4">
                  <w:pPr>
                    <w:pStyle w:val="ListParagraph"/>
                    <w:ind w:left="0"/>
                    <w:rPr>
                      <w:rFonts w:ascii="Times New Roman" w:hAnsi="Times New Roman"/>
                      <w:sz w:val="24"/>
                      <w:szCs w:val="24"/>
                    </w:rPr>
                  </w:pPr>
                  <w:r>
                    <w:rPr>
                      <w:rFonts w:ascii="Times New Roman" w:hAnsi="Times New Roman"/>
                      <w:sz w:val="24"/>
                      <w:szCs w:val="24"/>
                    </w:rPr>
                    <w:t>2021</w:t>
                  </w:r>
                </w:p>
              </w:tc>
              <w:tc>
                <w:tcPr>
                  <w:tcW w:w="1315" w:type="dxa"/>
                </w:tcPr>
                <w:p w14:paraId="31CE753B" w14:textId="77777777" w:rsidR="00F9097A" w:rsidRDefault="00F9097A" w:rsidP="007667D4">
                  <w:pPr>
                    <w:pStyle w:val="ListParagraph"/>
                    <w:ind w:left="0"/>
                    <w:rPr>
                      <w:rFonts w:ascii="Times New Roman" w:hAnsi="Times New Roman"/>
                      <w:sz w:val="24"/>
                      <w:szCs w:val="24"/>
                    </w:rPr>
                  </w:pPr>
                </w:p>
              </w:tc>
            </w:tr>
            <w:tr w:rsidR="00AD05CF" w14:paraId="2B0DD87B" w14:textId="77777777" w:rsidTr="007667D4">
              <w:tc>
                <w:tcPr>
                  <w:tcW w:w="1315" w:type="dxa"/>
                </w:tcPr>
                <w:p w14:paraId="7DB0ADFA" w14:textId="77777777" w:rsidR="00F9097A" w:rsidRDefault="00F9097A" w:rsidP="007667D4">
                  <w:pPr>
                    <w:pStyle w:val="ListParagraph"/>
                    <w:ind w:left="0"/>
                    <w:rPr>
                      <w:rFonts w:ascii="Times New Roman" w:hAnsi="Times New Roman"/>
                      <w:sz w:val="24"/>
                      <w:szCs w:val="24"/>
                    </w:rPr>
                  </w:pPr>
                  <w:r>
                    <w:rPr>
                      <w:rFonts w:ascii="Times New Roman" w:hAnsi="Times New Roman"/>
                      <w:sz w:val="24"/>
                      <w:szCs w:val="24"/>
                    </w:rPr>
                    <w:t>2022</w:t>
                  </w:r>
                </w:p>
              </w:tc>
              <w:tc>
                <w:tcPr>
                  <w:tcW w:w="1315" w:type="dxa"/>
                </w:tcPr>
                <w:p w14:paraId="7E0F466E" w14:textId="77777777" w:rsidR="00F9097A" w:rsidRDefault="00F9097A" w:rsidP="007667D4">
                  <w:pPr>
                    <w:pStyle w:val="ListParagraph"/>
                    <w:ind w:left="0"/>
                    <w:rPr>
                      <w:rFonts w:ascii="Times New Roman" w:hAnsi="Times New Roman"/>
                      <w:sz w:val="24"/>
                      <w:szCs w:val="24"/>
                    </w:rPr>
                  </w:pPr>
                </w:p>
              </w:tc>
            </w:tr>
          </w:tbl>
          <w:p w14:paraId="4D36BD86" w14:textId="77777777" w:rsidR="00F9097A" w:rsidRPr="00193F0D" w:rsidRDefault="00F9097A" w:rsidP="007667D4">
            <w:pPr>
              <w:pStyle w:val="ListParagraph"/>
              <w:ind w:left="0"/>
              <w:rPr>
                <w:rFonts w:ascii="Times New Roman" w:hAnsi="Times New Roman"/>
                <w:sz w:val="24"/>
                <w:szCs w:val="24"/>
              </w:rPr>
            </w:pPr>
          </w:p>
        </w:tc>
      </w:tr>
      <w:tr w:rsidR="00A042B3" w:rsidRPr="00193F0D" w14:paraId="3CE8FAF8" w14:textId="77777777" w:rsidTr="007667D4">
        <w:tc>
          <w:tcPr>
            <w:tcW w:w="2376" w:type="dxa"/>
          </w:tcPr>
          <w:p w14:paraId="70BEFCE5" w14:textId="77777777" w:rsidR="00A042B3" w:rsidRPr="00D557BE" w:rsidRDefault="00A042B3" w:rsidP="007667D4">
            <w:pPr>
              <w:pStyle w:val="ListParagraph"/>
              <w:ind w:left="0"/>
              <w:rPr>
                <w:rFonts w:ascii="Times New Roman" w:hAnsi="Times New Roman"/>
                <w:sz w:val="24"/>
                <w:szCs w:val="24"/>
              </w:rPr>
            </w:pPr>
          </w:p>
        </w:tc>
        <w:tc>
          <w:tcPr>
            <w:tcW w:w="2589" w:type="dxa"/>
          </w:tcPr>
          <w:p w14:paraId="69F8D081" w14:textId="43B91312" w:rsidR="00A042B3" w:rsidRPr="00A042B3" w:rsidRDefault="00A042B3" w:rsidP="007667D4">
            <w:pPr>
              <w:rPr>
                <w:rFonts w:ascii="Times New Roman" w:hAnsi="Times New Roman"/>
                <w:b/>
              </w:rPr>
            </w:pPr>
            <w:r w:rsidRPr="00474DFB">
              <w:rPr>
                <w:rFonts w:ascii="Times New Roman" w:hAnsi="Times New Roman"/>
              </w:rPr>
              <w:t>Two modality CE offerings annually</w:t>
            </w:r>
          </w:p>
        </w:tc>
        <w:tc>
          <w:tcPr>
            <w:tcW w:w="1418" w:type="dxa"/>
          </w:tcPr>
          <w:p w14:paraId="74A2705A" w14:textId="3DD36AED" w:rsidR="00A042B3" w:rsidRDefault="00A042B3" w:rsidP="00A042B3">
            <w:pPr>
              <w:pStyle w:val="ListParagraph"/>
              <w:ind w:left="0"/>
              <w:rPr>
                <w:rFonts w:ascii="Times New Roman" w:hAnsi="Times New Roman"/>
                <w:sz w:val="24"/>
                <w:szCs w:val="24"/>
              </w:rPr>
            </w:pPr>
            <w:r>
              <w:rPr>
                <w:rFonts w:ascii="Times New Roman" w:hAnsi="Times New Roman"/>
                <w:sz w:val="24"/>
                <w:szCs w:val="24"/>
              </w:rPr>
              <w:t>5/1</w:t>
            </w:r>
          </w:p>
          <w:p w14:paraId="0963D3B0" w14:textId="77777777" w:rsidR="00A042B3" w:rsidRDefault="00A042B3" w:rsidP="007667D4">
            <w:pPr>
              <w:pStyle w:val="ListParagraph"/>
              <w:ind w:left="0"/>
              <w:rPr>
                <w:rFonts w:ascii="Times New Roman" w:hAnsi="Times New Roman"/>
                <w:sz w:val="24"/>
                <w:szCs w:val="24"/>
              </w:rPr>
            </w:pPr>
          </w:p>
        </w:tc>
        <w:tc>
          <w:tcPr>
            <w:tcW w:w="2142" w:type="dxa"/>
          </w:tcPr>
          <w:p w14:paraId="55BCACDA" w14:textId="70623CE4" w:rsidR="00A042B3" w:rsidRPr="00D557BE" w:rsidRDefault="00A042B3" w:rsidP="007667D4">
            <w:pPr>
              <w:pStyle w:val="ListParagraph"/>
              <w:ind w:left="0"/>
              <w:rPr>
                <w:rFonts w:ascii="Times New Roman" w:hAnsi="Times New Roman"/>
                <w:sz w:val="24"/>
                <w:szCs w:val="24"/>
              </w:rPr>
            </w:pPr>
            <w:r w:rsidRPr="00D557BE">
              <w:rPr>
                <w:rFonts w:ascii="Times New Roman" w:hAnsi="Times New Roman"/>
                <w:sz w:val="24"/>
                <w:szCs w:val="24"/>
              </w:rPr>
              <w:t>Education Comm.</w:t>
            </w:r>
          </w:p>
        </w:tc>
        <w:tc>
          <w:tcPr>
            <w:tcW w:w="3211" w:type="dxa"/>
          </w:tcPr>
          <w:p w14:paraId="283D3134" w14:textId="07868657" w:rsidR="00A042B3" w:rsidRDefault="00E3324C" w:rsidP="007667D4">
            <w:pPr>
              <w:pStyle w:val="ListParagraph"/>
              <w:ind w:left="0"/>
              <w:rPr>
                <w:rFonts w:ascii="Times New Roman" w:hAnsi="Times New Roman"/>
                <w:sz w:val="24"/>
                <w:szCs w:val="24"/>
              </w:rPr>
            </w:pPr>
            <w:r>
              <w:rPr>
                <w:rFonts w:ascii="Times New Roman" w:hAnsi="Times New Roman"/>
                <w:sz w:val="24"/>
                <w:szCs w:val="24"/>
              </w:rPr>
              <w:t xml:space="preserve">2018: </w:t>
            </w:r>
            <w:r w:rsidR="009857FB">
              <w:rPr>
                <w:rFonts w:ascii="Times New Roman" w:hAnsi="Times New Roman"/>
                <w:sz w:val="24"/>
                <w:szCs w:val="24"/>
              </w:rPr>
              <w:t xml:space="preserve">MR and CT for 17 CEs </w:t>
            </w:r>
          </w:p>
          <w:p w14:paraId="423FFD96" w14:textId="6E8BEF54" w:rsidR="00E3324C" w:rsidRPr="00193F0D" w:rsidRDefault="00E3324C" w:rsidP="007667D4">
            <w:pPr>
              <w:pStyle w:val="ListParagraph"/>
              <w:ind w:left="0"/>
              <w:rPr>
                <w:rFonts w:ascii="Times New Roman" w:hAnsi="Times New Roman"/>
                <w:sz w:val="24"/>
                <w:szCs w:val="24"/>
              </w:rPr>
            </w:pPr>
            <w:r>
              <w:rPr>
                <w:rFonts w:ascii="Times New Roman" w:hAnsi="Times New Roman"/>
                <w:sz w:val="24"/>
                <w:szCs w:val="24"/>
              </w:rPr>
              <w:t xml:space="preserve">2019: Mammography Session </w:t>
            </w:r>
            <w:r w:rsidR="009857FB">
              <w:rPr>
                <w:rFonts w:ascii="Times New Roman" w:hAnsi="Times New Roman"/>
                <w:sz w:val="24"/>
                <w:szCs w:val="24"/>
              </w:rPr>
              <w:t>for 5 CEs</w:t>
            </w:r>
          </w:p>
        </w:tc>
        <w:tc>
          <w:tcPr>
            <w:tcW w:w="2798" w:type="dxa"/>
          </w:tcPr>
          <w:tbl>
            <w:tblPr>
              <w:tblStyle w:val="TableGrid"/>
              <w:tblW w:w="0" w:type="auto"/>
              <w:tblLook w:val="04A0" w:firstRow="1" w:lastRow="0" w:firstColumn="1" w:lastColumn="0" w:noHBand="0" w:noVBand="1"/>
            </w:tblPr>
            <w:tblGrid>
              <w:gridCol w:w="1268"/>
              <w:gridCol w:w="1261"/>
            </w:tblGrid>
            <w:tr w:rsidR="009857FB" w:rsidRPr="00AD05CF" w14:paraId="0DCECE1E" w14:textId="77777777" w:rsidTr="009857FB">
              <w:tc>
                <w:tcPr>
                  <w:tcW w:w="1315" w:type="dxa"/>
                </w:tcPr>
                <w:p w14:paraId="1C661F12" w14:textId="77777777" w:rsidR="009857FB" w:rsidRDefault="009857FB" w:rsidP="009857FB">
                  <w:pPr>
                    <w:pStyle w:val="ListParagraph"/>
                    <w:ind w:left="0"/>
                    <w:rPr>
                      <w:rFonts w:ascii="Times New Roman" w:hAnsi="Times New Roman"/>
                      <w:sz w:val="24"/>
                      <w:szCs w:val="24"/>
                    </w:rPr>
                  </w:pPr>
                  <w:r>
                    <w:rPr>
                      <w:rFonts w:ascii="Times New Roman" w:hAnsi="Times New Roman"/>
                      <w:sz w:val="24"/>
                      <w:szCs w:val="24"/>
                    </w:rPr>
                    <w:t>2018</w:t>
                  </w:r>
                </w:p>
              </w:tc>
              <w:tc>
                <w:tcPr>
                  <w:tcW w:w="1315" w:type="dxa"/>
                  <w:shd w:val="clear" w:color="auto" w:fill="92D050"/>
                </w:tcPr>
                <w:p w14:paraId="14C2BCB9" w14:textId="5D8DC3BB" w:rsidR="009857FB" w:rsidRPr="00AD05CF" w:rsidRDefault="009857FB" w:rsidP="009857FB">
                  <w:pPr>
                    <w:pStyle w:val="ListParagraph"/>
                    <w:ind w:left="0"/>
                    <w:rPr>
                      <w:rFonts w:ascii="Times New Roman" w:hAnsi="Times New Roman"/>
                      <w:sz w:val="24"/>
                      <w:szCs w:val="24"/>
                    </w:rPr>
                  </w:pPr>
                  <w:r>
                    <w:rPr>
                      <w:rFonts w:ascii="Times New Roman" w:hAnsi="Times New Roman"/>
                      <w:sz w:val="24"/>
                      <w:szCs w:val="24"/>
                    </w:rPr>
                    <w:t>Met</w:t>
                  </w:r>
                </w:p>
              </w:tc>
            </w:tr>
            <w:tr w:rsidR="009857FB" w14:paraId="36FE2903" w14:textId="77777777" w:rsidTr="00FE35E1">
              <w:tc>
                <w:tcPr>
                  <w:tcW w:w="1315" w:type="dxa"/>
                </w:tcPr>
                <w:p w14:paraId="51C5FE42" w14:textId="77777777" w:rsidR="009857FB" w:rsidRDefault="009857FB" w:rsidP="009857FB">
                  <w:pPr>
                    <w:pStyle w:val="ListParagraph"/>
                    <w:ind w:left="0"/>
                    <w:rPr>
                      <w:rFonts w:ascii="Times New Roman" w:hAnsi="Times New Roman"/>
                      <w:sz w:val="24"/>
                      <w:szCs w:val="24"/>
                    </w:rPr>
                  </w:pPr>
                  <w:r>
                    <w:rPr>
                      <w:rFonts w:ascii="Times New Roman" w:hAnsi="Times New Roman"/>
                      <w:sz w:val="24"/>
                      <w:szCs w:val="24"/>
                    </w:rPr>
                    <w:t>2019</w:t>
                  </w:r>
                </w:p>
              </w:tc>
              <w:tc>
                <w:tcPr>
                  <w:tcW w:w="1315" w:type="dxa"/>
                </w:tcPr>
                <w:p w14:paraId="33B80E02" w14:textId="77777777" w:rsidR="009857FB" w:rsidRDefault="009857FB" w:rsidP="009857FB">
                  <w:pPr>
                    <w:pStyle w:val="ListParagraph"/>
                    <w:ind w:left="0"/>
                    <w:rPr>
                      <w:rFonts w:ascii="Times New Roman" w:hAnsi="Times New Roman"/>
                      <w:sz w:val="24"/>
                      <w:szCs w:val="24"/>
                    </w:rPr>
                  </w:pPr>
                </w:p>
              </w:tc>
            </w:tr>
            <w:tr w:rsidR="009857FB" w14:paraId="632AED82" w14:textId="77777777" w:rsidTr="00FE35E1">
              <w:tc>
                <w:tcPr>
                  <w:tcW w:w="1315" w:type="dxa"/>
                </w:tcPr>
                <w:p w14:paraId="4F781A1A" w14:textId="77777777" w:rsidR="009857FB" w:rsidRDefault="009857FB" w:rsidP="009857FB">
                  <w:pPr>
                    <w:pStyle w:val="ListParagraph"/>
                    <w:ind w:left="0"/>
                    <w:rPr>
                      <w:rFonts w:ascii="Times New Roman" w:hAnsi="Times New Roman"/>
                      <w:sz w:val="24"/>
                      <w:szCs w:val="24"/>
                    </w:rPr>
                  </w:pPr>
                  <w:r>
                    <w:rPr>
                      <w:rFonts w:ascii="Times New Roman" w:hAnsi="Times New Roman"/>
                      <w:sz w:val="24"/>
                      <w:szCs w:val="24"/>
                    </w:rPr>
                    <w:t>2020</w:t>
                  </w:r>
                </w:p>
              </w:tc>
              <w:tc>
                <w:tcPr>
                  <w:tcW w:w="1315" w:type="dxa"/>
                </w:tcPr>
                <w:p w14:paraId="4D8E3242" w14:textId="77777777" w:rsidR="009857FB" w:rsidRDefault="009857FB" w:rsidP="009857FB">
                  <w:pPr>
                    <w:pStyle w:val="ListParagraph"/>
                    <w:ind w:left="0"/>
                    <w:rPr>
                      <w:rFonts w:ascii="Times New Roman" w:hAnsi="Times New Roman"/>
                      <w:sz w:val="24"/>
                      <w:szCs w:val="24"/>
                    </w:rPr>
                  </w:pPr>
                </w:p>
              </w:tc>
            </w:tr>
            <w:tr w:rsidR="009857FB" w14:paraId="2309DA18" w14:textId="77777777" w:rsidTr="00FE35E1">
              <w:tc>
                <w:tcPr>
                  <w:tcW w:w="1315" w:type="dxa"/>
                </w:tcPr>
                <w:p w14:paraId="00E684C6" w14:textId="77777777" w:rsidR="009857FB" w:rsidRDefault="009857FB" w:rsidP="009857FB">
                  <w:pPr>
                    <w:pStyle w:val="ListParagraph"/>
                    <w:ind w:left="0"/>
                    <w:rPr>
                      <w:rFonts w:ascii="Times New Roman" w:hAnsi="Times New Roman"/>
                      <w:sz w:val="24"/>
                      <w:szCs w:val="24"/>
                    </w:rPr>
                  </w:pPr>
                  <w:r>
                    <w:rPr>
                      <w:rFonts w:ascii="Times New Roman" w:hAnsi="Times New Roman"/>
                      <w:sz w:val="24"/>
                      <w:szCs w:val="24"/>
                    </w:rPr>
                    <w:t>2021</w:t>
                  </w:r>
                </w:p>
              </w:tc>
              <w:tc>
                <w:tcPr>
                  <w:tcW w:w="1315" w:type="dxa"/>
                </w:tcPr>
                <w:p w14:paraId="26804CAA" w14:textId="77777777" w:rsidR="009857FB" w:rsidRDefault="009857FB" w:rsidP="009857FB">
                  <w:pPr>
                    <w:pStyle w:val="ListParagraph"/>
                    <w:ind w:left="0"/>
                    <w:rPr>
                      <w:rFonts w:ascii="Times New Roman" w:hAnsi="Times New Roman"/>
                      <w:sz w:val="24"/>
                      <w:szCs w:val="24"/>
                    </w:rPr>
                  </w:pPr>
                </w:p>
              </w:tc>
            </w:tr>
            <w:tr w:rsidR="009857FB" w14:paraId="5C540593" w14:textId="77777777" w:rsidTr="00FE35E1">
              <w:tc>
                <w:tcPr>
                  <w:tcW w:w="1315" w:type="dxa"/>
                </w:tcPr>
                <w:p w14:paraId="4C00A2DF" w14:textId="77777777" w:rsidR="009857FB" w:rsidRDefault="009857FB" w:rsidP="009857FB">
                  <w:pPr>
                    <w:pStyle w:val="ListParagraph"/>
                    <w:ind w:left="0"/>
                    <w:rPr>
                      <w:rFonts w:ascii="Times New Roman" w:hAnsi="Times New Roman"/>
                      <w:sz w:val="24"/>
                      <w:szCs w:val="24"/>
                    </w:rPr>
                  </w:pPr>
                  <w:r>
                    <w:rPr>
                      <w:rFonts w:ascii="Times New Roman" w:hAnsi="Times New Roman"/>
                      <w:sz w:val="24"/>
                      <w:szCs w:val="24"/>
                    </w:rPr>
                    <w:t>2022</w:t>
                  </w:r>
                </w:p>
              </w:tc>
              <w:tc>
                <w:tcPr>
                  <w:tcW w:w="1315" w:type="dxa"/>
                </w:tcPr>
                <w:p w14:paraId="4F752688" w14:textId="77777777" w:rsidR="009857FB" w:rsidRDefault="009857FB" w:rsidP="009857FB">
                  <w:pPr>
                    <w:pStyle w:val="ListParagraph"/>
                    <w:ind w:left="0"/>
                    <w:rPr>
                      <w:rFonts w:ascii="Times New Roman" w:hAnsi="Times New Roman"/>
                      <w:sz w:val="24"/>
                      <w:szCs w:val="24"/>
                    </w:rPr>
                  </w:pPr>
                </w:p>
              </w:tc>
            </w:tr>
          </w:tbl>
          <w:p w14:paraId="2BF04DE4" w14:textId="77777777" w:rsidR="00A042B3" w:rsidRDefault="00A042B3" w:rsidP="007667D4">
            <w:pPr>
              <w:pStyle w:val="ListParagraph"/>
              <w:ind w:left="0"/>
              <w:rPr>
                <w:rFonts w:ascii="Times New Roman" w:hAnsi="Times New Roman"/>
                <w:sz w:val="24"/>
                <w:szCs w:val="24"/>
              </w:rPr>
            </w:pPr>
          </w:p>
        </w:tc>
      </w:tr>
      <w:tr w:rsidR="00F9097A" w:rsidRPr="00193F0D" w14:paraId="0748AE3F" w14:textId="77777777" w:rsidTr="007667D4">
        <w:tc>
          <w:tcPr>
            <w:tcW w:w="2376" w:type="dxa"/>
          </w:tcPr>
          <w:p w14:paraId="68EE1875" w14:textId="77777777" w:rsidR="00F9097A" w:rsidRPr="00193F0D" w:rsidRDefault="00F9097A" w:rsidP="007667D4">
            <w:pPr>
              <w:pStyle w:val="ListParagraph"/>
              <w:ind w:left="0"/>
              <w:rPr>
                <w:rFonts w:ascii="Times New Roman" w:hAnsi="Times New Roman"/>
                <w:sz w:val="24"/>
                <w:szCs w:val="24"/>
              </w:rPr>
            </w:pPr>
            <w:r w:rsidRPr="00D557BE">
              <w:rPr>
                <w:rFonts w:ascii="Times New Roman" w:hAnsi="Times New Roman"/>
                <w:sz w:val="24"/>
                <w:szCs w:val="24"/>
              </w:rPr>
              <w:t>Develop and offer professional development activities to meet ARRT CQR requirements</w:t>
            </w:r>
          </w:p>
        </w:tc>
        <w:tc>
          <w:tcPr>
            <w:tcW w:w="2589" w:type="dxa"/>
          </w:tcPr>
          <w:p w14:paraId="112D261C" w14:textId="39985155" w:rsidR="00F9097A" w:rsidRDefault="00F9097A" w:rsidP="007667D4">
            <w:pPr>
              <w:pStyle w:val="ListParagraph"/>
              <w:ind w:left="20"/>
              <w:rPr>
                <w:rFonts w:ascii="Times New Roman" w:hAnsi="Times New Roman"/>
                <w:sz w:val="24"/>
                <w:szCs w:val="24"/>
              </w:rPr>
            </w:pPr>
            <w:r>
              <w:rPr>
                <w:rFonts w:ascii="Times New Roman" w:hAnsi="Times New Roman"/>
                <w:sz w:val="24"/>
                <w:szCs w:val="24"/>
              </w:rPr>
              <w:t xml:space="preserve">Six </w:t>
            </w:r>
            <w:r w:rsidRPr="00D557BE">
              <w:rPr>
                <w:rFonts w:ascii="Times New Roman" w:hAnsi="Times New Roman"/>
                <w:sz w:val="24"/>
                <w:szCs w:val="24"/>
              </w:rPr>
              <w:t>CE CQR sessions</w:t>
            </w:r>
            <w:r>
              <w:rPr>
                <w:rFonts w:ascii="Times New Roman" w:hAnsi="Times New Roman"/>
                <w:sz w:val="24"/>
                <w:szCs w:val="24"/>
              </w:rPr>
              <w:t xml:space="preserve"> annually (start with RAD)</w:t>
            </w:r>
          </w:p>
          <w:p w14:paraId="0C1BBF57" w14:textId="77777777" w:rsidR="00F9097A" w:rsidRPr="00193F0D" w:rsidRDefault="00F9097A" w:rsidP="007667D4">
            <w:pPr>
              <w:pStyle w:val="ListParagraph"/>
              <w:ind w:left="20"/>
              <w:rPr>
                <w:rFonts w:ascii="Times New Roman" w:hAnsi="Times New Roman"/>
                <w:sz w:val="24"/>
                <w:szCs w:val="24"/>
              </w:rPr>
            </w:pPr>
          </w:p>
        </w:tc>
        <w:tc>
          <w:tcPr>
            <w:tcW w:w="1418" w:type="dxa"/>
          </w:tcPr>
          <w:p w14:paraId="1F8824CE" w14:textId="77777777" w:rsidR="00F9097A" w:rsidRDefault="00F9097A" w:rsidP="007667D4">
            <w:pPr>
              <w:pStyle w:val="ListParagraph"/>
              <w:ind w:left="0"/>
              <w:rPr>
                <w:rFonts w:ascii="Times New Roman" w:hAnsi="Times New Roman"/>
                <w:sz w:val="24"/>
                <w:szCs w:val="24"/>
              </w:rPr>
            </w:pPr>
            <w:r>
              <w:rPr>
                <w:rFonts w:ascii="Times New Roman" w:hAnsi="Times New Roman"/>
                <w:sz w:val="24"/>
                <w:szCs w:val="24"/>
              </w:rPr>
              <w:t>5/1</w:t>
            </w:r>
          </w:p>
          <w:p w14:paraId="44F8AF27" w14:textId="4335DE07" w:rsidR="00F9097A" w:rsidRPr="00193F0D" w:rsidRDefault="00F9097A" w:rsidP="007667D4">
            <w:pPr>
              <w:pStyle w:val="ListParagraph"/>
              <w:ind w:left="0"/>
              <w:rPr>
                <w:rFonts w:ascii="Times New Roman" w:hAnsi="Times New Roman"/>
                <w:sz w:val="24"/>
                <w:szCs w:val="24"/>
              </w:rPr>
            </w:pPr>
          </w:p>
        </w:tc>
        <w:tc>
          <w:tcPr>
            <w:tcW w:w="2142" w:type="dxa"/>
          </w:tcPr>
          <w:p w14:paraId="13644D7A" w14:textId="77777777" w:rsidR="00F9097A" w:rsidRPr="00193F0D" w:rsidRDefault="00F9097A" w:rsidP="007667D4">
            <w:pPr>
              <w:pStyle w:val="ListParagraph"/>
              <w:ind w:left="0"/>
              <w:rPr>
                <w:rFonts w:ascii="Times New Roman" w:hAnsi="Times New Roman"/>
                <w:sz w:val="24"/>
                <w:szCs w:val="24"/>
              </w:rPr>
            </w:pPr>
            <w:r w:rsidRPr="00D557BE">
              <w:rPr>
                <w:rFonts w:ascii="Times New Roman" w:hAnsi="Times New Roman"/>
                <w:sz w:val="24"/>
                <w:szCs w:val="24"/>
              </w:rPr>
              <w:t>Education Comm.</w:t>
            </w:r>
          </w:p>
        </w:tc>
        <w:tc>
          <w:tcPr>
            <w:tcW w:w="3211" w:type="dxa"/>
          </w:tcPr>
          <w:p w14:paraId="4E146995" w14:textId="77777777" w:rsidR="00F9097A" w:rsidRDefault="009857FB" w:rsidP="007667D4">
            <w:pPr>
              <w:pStyle w:val="ListParagraph"/>
              <w:ind w:left="0"/>
              <w:rPr>
                <w:rFonts w:ascii="Times New Roman" w:hAnsi="Times New Roman"/>
                <w:sz w:val="24"/>
                <w:szCs w:val="24"/>
              </w:rPr>
            </w:pPr>
            <w:r>
              <w:rPr>
                <w:rFonts w:ascii="Times New Roman" w:hAnsi="Times New Roman"/>
                <w:sz w:val="24"/>
                <w:szCs w:val="24"/>
              </w:rPr>
              <w:t>2018: CT &amp; MRI for 17 CEs</w:t>
            </w:r>
          </w:p>
          <w:p w14:paraId="09FD00CA" w14:textId="7D3F2CF7" w:rsidR="009857FB" w:rsidRPr="00193F0D" w:rsidRDefault="009857FB" w:rsidP="007667D4">
            <w:pPr>
              <w:pStyle w:val="ListParagraph"/>
              <w:ind w:left="0"/>
              <w:rPr>
                <w:rFonts w:ascii="Times New Roman" w:hAnsi="Times New Roman"/>
                <w:sz w:val="24"/>
                <w:szCs w:val="24"/>
              </w:rPr>
            </w:pPr>
            <w:r>
              <w:rPr>
                <w:rFonts w:ascii="Times New Roman" w:hAnsi="Times New Roman"/>
                <w:sz w:val="24"/>
                <w:szCs w:val="24"/>
              </w:rPr>
              <w:t xml:space="preserve">2019: Mammography for 5 CEs and </w:t>
            </w:r>
            <w:r w:rsidR="005C34B8">
              <w:rPr>
                <w:rFonts w:ascii="Times New Roman" w:hAnsi="Times New Roman"/>
                <w:sz w:val="24"/>
                <w:szCs w:val="24"/>
              </w:rPr>
              <w:t>Radiography for 4 CEs (Annual Meeting)</w:t>
            </w:r>
          </w:p>
        </w:tc>
        <w:tc>
          <w:tcPr>
            <w:tcW w:w="2798" w:type="dxa"/>
          </w:tcPr>
          <w:tbl>
            <w:tblPr>
              <w:tblStyle w:val="TableGrid"/>
              <w:tblW w:w="0" w:type="auto"/>
              <w:tblLook w:val="04A0" w:firstRow="1" w:lastRow="0" w:firstColumn="1" w:lastColumn="0" w:noHBand="0" w:noVBand="1"/>
            </w:tblPr>
            <w:tblGrid>
              <w:gridCol w:w="1268"/>
              <w:gridCol w:w="1261"/>
            </w:tblGrid>
            <w:tr w:rsidR="00F9097A" w14:paraId="0B338408" w14:textId="77777777" w:rsidTr="009857FB">
              <w:tc>
                <w:tcPr>
                  <w:tcW w:w="1315" w:type="dxa"/>
                </w:tcPr>
                <w:p w14:paraId="4A13F317" w14:textId="77777777" w:rsidR="00F9097A" w:rsidRDefault="00F9097A" w:rsidP="007667D4">
                  <w:pPr>
                    <w:pStyle w:val="ListParagraph"/>
                    <w:ind w:left="0"/>
                    <w:rPr>
                      <w:rFonts w:ascii="Times New Roman" w:hAnsi="Times New Roman"/>
                      <w:sz w:val="24"/>
                      <w:szCs w:val="24"/>
                    </w:rPr>
                  </w:pPr>
                  <w:r>
                    <w:rPr>
                      <w:rFonts w:ascii="Times New Roman" w:hAnsi="Times New Roman"/>
                      <w:sz w:val="24"/>
                      <w:szCs w:val="24"/>
                    </w:rPr>
                    <w:t>2018</w:t>
                  </w:r>
                </w:p>
              </w:tc>
              <w:tc>
                <w:tcPr>
                  <w:tcW w:w="1315" w:type="dxa"/>
                  <w:shd w:val="clear" w:color="auto" w:fill="92D050"/>
                </w:tcPr>
                <w:p w14:paraId="7A618B8C" w14:textId="4E64B3F6" w:rsidR="00F9097A" w:rsidRDefault="009857FB" w:rsidP="007667D4">
                  <w:pPr>
                    <w:pStyle w:val="ListParagraph"/>
                    <w:ind w:left="0"/>
                    <w:rPr>
                      <w:rFonts w:ascii="Times New Roman" w:hAnsi="Times New Roman"/>
                      <w:sz w:val="24"/>
                      <w:szCs w:val="24"/>
                    </w:rPr>
                  </w:pPr>
                  <w:r>
                    <w:rPr>
                      <w:rFonts w:ascii="Times New Roman" w:hAnsi="Times New Roman"/>
                      <w:sz w:val="24"/>
                      <w:szCs w:val="24"/>
                    </w:rPr>
                    <w:t>Met</w:t>
                  </w:r>
                </w:p>
              </w:tc>
            </w:tr>
            <w:tr w:rsidR="00F9097A" w14:paraId="5760C8E1" w14:textId="77777777" w:rsidTr="005C34B8">
              <w:tc>
                <w:tcPr>
                  <w:tcW w:w="1315" w:type="dxa"/>
                </w:tcPr>
                <w:p w14:paraId="525CD849" w14:textId="77777777" w:rsidR="00F9097A" w:rsidRDefault="00F9097A" w:rsidP="007667D4">
                  <w:pPr>
                    <w:pStyle w:val="ListParagraph"/>
                    <w:ind w:left="0"/>
                    <w:rPr>
                      <w:rFonts w:ascii="Times New Roman" w:hAnsi="Times New Roman"/>
                      <w:sz w:val="24"/>
                      <w:szCs w:val="24"/>
                    </w:rPr>
                  </w:pPr>
                  <w:r>
                    <w:rPr>
                      <w:rFonts w:ascii="Times New Roman" w:hAnsi="Times New Roman"/>
                      <w:sz w:val="24"/>
                      <w:szCs w:val="24"/>
                    </w:rPr>
                    <w:t>2019</w:t>
                  </w:r>
                </w:p>
              </w:tc>
              <w:tc>
                <w:tcPr>
                  <w:tcW w:w="1315" w:type="dxa"/>
                  <w:shd w:val="clear" w:color="auto" w:fill="92D050"/>
                </w:tcPr>
                <w:p w14:paraId="4EE236E5" w14:textId="6D2EA584" w:rsidR="00F9097A" w:rsidRDefault="005C34B8" w:rsidP="007667D4">
                  <w:pPr>
                    <w:pStyle w:val="ListParagraph"/>
                    <w:ind w:left="0"/>
                    <w:rPr>
                      <w:rFonts w:ascii="Times New Roman" w:hAnsi="Times New Roman"/>
                      <w:sz w:val="24"/>
                      <w:szCs w:val="24"/>
                    </w:rPr>
                  </w:pPr>
                  <w:r>
                    <w:rPr>
                      <w:rFonts w:ascii="Times New Roman" w:hAnsi="Times New Roman"/>
                      <w:sz w:val="24"/>
                      <w:szCs w:val="24"/>
                    </w:rPr>
                    <w:t>Met</w:t>
                  </w:r>
                </w:p>
              </w:tc>
            </w:tr>
            <w:tr w:rsidR="00F9097A" w14:paraId="331EC85A" w14:textId="77777777" w:rsidTr="007667D4">
              <w:tc>
                <w:tcPr>
                  <w:tcW w:w="1315" w:type="dxa"/>
                </w:tcPr>
                <w:p w14:paraId="370749D6" w14:textId="77777777" w:rsidR="00F9097A" w:rsidRDefault="00F9097A" w:rsidP="007667D4">
                  <w:pPr>
                    <w:pStyle w:val="ListParagraph"/>
                    <w:ind w:left="0"/>
                    <w:rPr>
                      <w:rFonts w:ascii="Times New Roman" w:hAnsi="Times New Roman"/>
                      <w:sz w:val="24"/>
                      <w:szCs w:val="24"/>
                    </w:rPr>
                  </w:pPr>
                  <w:r>
                    <w:rPr>
                      <w:rFonts w:ascii="Times New Roman" w:hAnsi="Times New Roman"/>
                      <w:sz w:val="24"/>
                      <w:szCs w:val="24"/>
                    </w:rPr>
                    <w:t>2020</w:t>
                  </w:r>
                </w:p>
              </w:tc>
              <w:tc>
                <w:tcPr>
                  <w:tcW w:w="1315" w:type="dxa"/>
                </w:tcPr>
                <w:p w14:paraId="2DA87860" w14:textId="77777777" w:rsidR="00F9097A" w:rsidRDefault="00F9097A" w:rsidP="007667D4">
                  <w:pPr>
                    <w:pStyle w:val="ListParagraph"/>
                    <w:ind w:left="0"/>
                    <w:rPr>
                      <w:rFonts w:ascii="Times New Roman" w:hAnsi="Times New Roman"/>
                      <w:sz w:val="24"/>
                      <w:szCs w:val="24"/>
                    </w:rPr>
                  </w:pPr>
                </w:p>
              </w:tc>
            </w:tr>
            <w:tr w:rsidR="00F9097A" w14:paraId="329BA9B8" w14:textId="77777777" w:rsidTr="007667D4">
              <w:tc>
                <w:tcPr>
                  <w:tcW w:w="1315" w:type="dxa"/>
                </w:tcPr>
                <w:p w14:paraId="3EF8F77E" w14:textId="77777777" w:rsidR="00F9097A" w:rsidRDefault="00F9097A" w:rsidP="007667D4">
                  <w:pPr>
                    <w:pStyle w:val="ListParagraph"/>
                    <w:ind w:left="0"/>
                    <w:rPr>
                      <w:rFonts w:ascii="Times New Roman" w:hAnsi="Times New Roman"/>
                      <w:sz w:val="24"/>
                      <w:szCs w:val="24"/>
                    </w:rPr>
                  </w:pPr>
                  <w:r>
                    <w:rPr>
                      <w:rFonts w:ascii="Times New Roman" w:hAnsi="Times New Roman"/>
                      <w:sz w:val="24"/>
                      <w:szCs w:val="24"/>
                    </w:rPr>
                    <w:t>2021</w:t>
                  </w:r>
                </w:p>
              </w:tc>
              <w:tc>
                <w:tcPr>
                  <w:tcW w:w="1315" w:type="dxa"/>
                </w:tcPr>
                <w:p w14:paraId="703B6B98" w14:textId="77777777" w:rsidR="00F9097A" w:rsidRDefault="00F9097A" w:rsidP="007667D4">
                  <w:pPr>
                    <w:pStyle w:val="ListParagraph"/>
                    <w:ind w:left="0"/>
                    <w:rPr>
                      <w:rFonts w:ascii="Times New Roman" w:hAnsi="Times New Roman"/>
                      <w:sz w:val="24"/>
                      <w:szCs w:val="24"/>
                    </w:rPr>
                  </w:pPr>
                </w:p>
              </w:tc>
            </w:tr>
            <w:tr w:rsidR="00F9097A" w14:paraId="27A40E86" w14:textId="77777777" w:rsidTr="007667D4">
              <w:tc>
                <w:tcPr>
                  <w:tcW w:w="1315" w:type="dxa"/>
                </w:tcPr>
                <w:p w14:paraId="18CAC94B" w14:textId="77777777" w:rsidR="00F9097A" w:rsidRDefault="00F9097A" w:rsidP="007667D4">
                  <w:pPr>
                    <w:pStyle w:val="ListParagraph"/>
                    <w:ind w:left="0"/>
                    <w:rPr>
                      <w:rFonts w:ascii="Times New Roman" w:hAnsi="Times New Roman"/>
                      <w:sz w:val="24"/>
                      <w:szCs w:val="24"/>
                    </w:rPr>
                  </w:pPr>
                  <w:r>
                    <w:rPr>
                      <w:rFonts w:ascii="Times New Roman" w:hAnsi="Times New Roman"/>
                      <w:sz w:val="24"/>
                      <w:szCs w:val="24"/>
                    </w:rPr>
                    <w:t>2022</w:t>
                  </w:r>
                </w:p>
              </w:tc>
              <w:tc>
                <w:tcPr>
                  <w:tcW w:w="1315" w:type="dxa"/>
                </w:tcPr>
                <w:p w14:paraId="369906BB" w14:textId="77777777" w:rsidR="00F9097A" w:rsidRDefault="00F9097A" w:rsidP="007667D4">
                  <w:pPr>
                    <w:pStyle w:val="ListParagraph"/>
                    <w:ind w:left="0"/>
                    <w:rPr>
                      <w:rFonts w:ascii="Times New Roman" w:hAnsi="Times New Roman"/>
                      <w:sz w:val="24"/>
                      <w:szCs w:val="24"/>
                    </w:rPr>
                  </w:pPr>
                </w:p>
              </w:tc>
            </w:tr>
          </w:tbl>
          <w:p w14:paraId="5BCDF54F" w14:textId="77777777" w:rsidR="00F9097A" w:rsidRPr="00193F0D" w:rsidRDefault="00F9097A" w:rsidP="007667D4">
            <w:pPr>
              <w:pStyle w:val="ListParagraph"/>
              <w:ind w:left="0"/>
              <w:rPr>
                <w:rFonts w:ascii="Times New Roman" w:hAnsi="Times New Roman"/>
                <w:sz w:val="24"/>
                <w:szCs w:val="24"/>
              </w:rPr>
            </w:pPr>
          </w:p>
        </w:tc>
      </w:tr>
    </w:tbl>
    <w:p w14:paraId="7E6961F7" w14:textId="257554B8" w:rsidR="00515C06" w:rsidRDefault="00515C06" w:rsidP="00B56A57">
      <w:pPr>
        <w:pStyle w:val="ListParagraph"/>
        <w:spacing w:after="0" w:line="240" w:lineRule="auto"/>
        <w:ind w:left="0"/>
        <w:rPr>
          <w:b/>
        </w:rPr>
      </w:pPr>
    </w:p>
    <w:p w14:paraId="6B30818B" w14:textId="12EDB732" w:rsidR="00A93E2B" w:rsidRPr="00193F0D" w:rsidRDefault="00A93E2B" w:rsidP="00A93E2B">
      <w:pPr>
        <w:pStyle w:val="ListParagraph"/>
        <w:spacing w:after="0" w:line="240" w:lineRule="auto"/>
        <w:ind w:left="0"/>
        <w:rPr>
          <w:rFonts w:ascii="Times New Roman" w:hAnsi="Times New Roman"/>
          <w:b/>
          <w:sz w:val="24"/>
          <w:szCs w:val="24"/>
        </w:rPr>
      </w:pPr>
      <w:r>
        <w:rPr>
          <w:rFonts w:ascii="Times New Roman" w:hAnsi="Times New Roman"/>
          <w:b/>
          <w:sz w:val="24"/>
          <w:szCs w:val="24"/>
        </w:rPr>
        <w:t>Progress Notes for Goal 4</w:t>
      </w:r>
      <w:r w:rsidRPr="00193F0D">
        <w:rPr>
          <w:rFonts w:ascii="Times New Roman" w:hAnsi="Times New Roman"/>
          <w:b/>
          <w:sz w:val="24"/>
          <w:szCs w:val="24"/>
        </w:rPr>
        <w:tab/>
      </w:r>
    </w:p>
    <w:tbl>
      <w:tblPr>
        <w:tblStyle w:val="TableGrid"/>
        <w:tblW w:w="0" w:type="auto"/>
        <w:tblLook w:val="04A0" w:firstRow="1" w:lastRow="0" w:firstColumn="1" w:lastColumn="0" w:noHBand="0" w:noVBand="1"/>
      </w:tblPr>
      <w:tblGrid>
        <w:gridCol w:w="2537"/>
        <w:gridCol w:w="2434"/>
        <w:gridCol w:w="2419"/>
        <w:gridCol w:w="2381"/>
        <w:gridCol w:w="2381"/>
        <w:gridCol w:w="2382"/>
      </w:tblGrid>
      <w:tr w:rsidR="00A93E2B" w:rsidRPr="00193F0D" w14:paraId="0901CF9D" w14:textId="77777777" w:rsidTr="000947D5">
        <w:tc>
          <w:tcPr>
            <w:tcW w:w="2537" w:type="dxa"/>
          </w:tcPr>
          <w:p w14:paraId="3EE6A8A2" w14:textId="77777777" w:rsidR="00A93E2B" w:rsidRPr="00193F0D" w:rsidRDefault="00A93E2B" w:rsidP="007667D4">
            <w:pPr>
              <w:pStyle w:val="ListParagraph"/>
              <w:ind w:left="0"/>
              <w:jc w:val="center"/>
              <w:rPr>
                <w:rFonts w:ascii="Times New Roman" w:hAnsi="Times New Roman"/>
                <w:b/>
                <w:sz w:val="24"/>
                <w:szCs w:val="24"/>
              </w:rPr>
            </w:pPr>
            <w:r w:rsidRPr="00193F0D">
              <w:rPr>
                <w:rFonts w:ascii="Times New Roman" w:hAnsi="Times New Roman"/>
                <w:b/>
                <w:sz w:val="24"/>
                <w:szCs w:val="24"/>
              </w:rPr>
              <w:t>Objective</w:t>
            </w:r>
          </w:p>
        </w:tc>
        <w:tc>
          <w:tcPr>
            <w:tcW w:w="2434" w:type="dxa"/>
          </w:tcPr>
          <w:p w14:paraId="31E02180" w14:textId="77777777" w:rsidR="00A93E2B" w:rsidRPr="00193F0D" w:rsidRDefault="00A93E2B" w:rsidP="007667D4">
            <w:pPr>
              <w:pStyle w:val="ListParagraph"/>
              <w:ind w:left="0"/>
              <w:jc w:val="center"/>
              <w:rPr>
                <w:rFonts w:ascii="Times New Roman" w:hAnsi="Times New Roman"/>
                <w:b/>
                <w:sz w:val="24"/>
                <w:szCs w:val="24"/>
              </w:rPr>
            </w:pPr>
            <w:r w:rsidRPr="00193F0D">
              <w:rPr>
                <w:rFonts w:ascii="Times New Roman" w:hAnsi="Times New Roman"/>
                <w:b/>
                <w:sz w:val="24"/>
                <w:szCs w:val="24"/>
              </w:rPr>
              <w:t>2018</w:t>
            </w:r>
          </w:p>
        </w:tc>
        <w:tc>
          <w:tcPr>
            <w:tcW w:w="2419" w:type="dxa"/>
          </w:tcPr>
          <w:p w14:paraId="7E71EC62" w14:textId="77777777" w:rsidR="00A93E2B" w:rsidRPr="00193F0D" w:rsidRDefault="00A93E2B" w:rsidP="007667D4">
            <w:pPr>
              <w:pStyle w:val="ListParagraph"/>
              <w:ind w:left="0"/>
              <w:jc w:val="center"/>
              <w:rPr>
                <w:rFonts w:ascii="Times New Roman" w:hAnsi="Times New Roman"/>
                <w:b/>
                <w:sz w:val="24"/>
                <w:szCs w:val="24"/>
              </w:rPr>
            </w:pPr>
            <w:r w:rsidRPr="00193F0D">
              <w:rPr>
                <w:rFonts w:ascii="Times New Roman" w:hAnsi="Times New Roman"/>
                <w:b/>
                <w:sz w:val="24"/>
                <w:szCs w:val="24"/>
              </w:rPr>
              <w:t>2019</w:t>
            </w:r>
          </w:p>
        </w:tc>
        <w:tc>
          <w:tcPr>
            <w:tcW w:w="2381" w:type="dxa"/>
          </w:tcPr>
          <w:p w14:paraId="73867757" w14:textId="77777777" w:rsidR="00A93E2B" w:rsidRPr="00193F0D" w:rsidRDefault="00A93E2B" w:rsidP="007667D4">
            <w:pPr>
              <w:pStyle w:val="ListParagraph"/>
              <w:ind w:left="0"/>
              <w:jc w:val="center"/>
              <w:rPr>
                <w:rFonts w:ascii="Times New Roman" w:hAnsi="Times New Roman"/>
                <w:b/>
                <w:sz w:val="24"/>
                <w:szCs w:val="24"/>
              </w:rPr>
            </w:pPr>
            <w:r w:rsidRPr="00193F0D">
              <w:rPr>
                <w:rFonts w:ascii="Times New Roman" w:hAnsi="Times New Roman"/>
                <w:b/>
                <w:sz w:val="24"/>
                <w:szCs w:val="24"/>
              </w:rPr>
              <w:t>2020</w:t>
            </w:r>
          </w:p>
        </w:tc>
        <w:tc>
          <w:tcPr>
            <w:tcW w:w="2381" w:type="dxa"/>
          </w:tcPr>
          <w:p w14:paraId="089D3BAC" w14:textId="77777777" w:rsidR="00A93E2B" w:rsidRPr="00193F0D" w:rsidRDefault="00A93E2B" w:rsidP="007667D4">
            <w:pPr>
              <w:pStyle w:val="ListParagraph"/>
              <w:ind w:left="0"/>
              <w:jc w:val="center"/>
              <w:rPr>
                <w:rFonts w:ascii="Times New Roman" w:hAnsi="Times New Roman"/>
                <w:b/>
                <w:sz w:val="24"/>
                <w:szCs w:val="24"/>
              </w:rPr>
            </w:pPr>
            <w:r w:rsidRPr="00193F0D">
              <w:rPr>
                <w:rFonts w:ascii="Times New Roman" w:hAnsi="Times New Roman"/>
                <w:b/>
                <w:sz w:val="24"/>
                <w:szCs w:val="24"/>
              </w:rPr>
              <w:t>2021</w:t>
            </w:r>
          </w:p>
        </w:tc>
        <w:tc>
          <w:tcPr>
            <w:tcW w:w="2382" w:type="dxa"/>
          </w:tcPr>
          <w:p w14:paraId="1306DABA" w14:textId="77777777" w:rsidR="00A93E2B" w:rsidRPr="00193F0D" w:rsidRDefault="00A93E2B" w:rsidP="007667D4">
            <w:pPr>
              <w:pStyle w:val="ListParagraph"/>
              <w:ind w:left="0"/>
              <w:jc w:val="center"/>
              <w:rPr>
                <w:rFonts w:ascii="Times New Roman" w:hAnsi="Times New Roman"/>
                <w:b/>
                <w:sz w:val="24"/>
                <w:szCs w:val="24"/>
              </w:rPr>
            </w:pPr>
            <w:r w:rsidRPr="00193F0D">
              <w:rPr>
                <w:rFonts w:ascii="Times New Roman" w:hAnsi="Times New Roman"/>
                <w:b/>
                <w:sz w:val="24"/>
                <w:szCs w:val="24"/>
              </w:rPr>
              <w:t>2022</w:t>
            </w:r>
          </w:p>
        </w:tc>
      </w:tr>
      <w:tr w:rsidR="00A93E2B" w:rsidRPr="00193F0D" w14:paraId="6C86498C" w14:textId="77777777" w:rsidTr="000947D5">
        <w:tc>
          <w:tcPr>
            <w:tcW w:w="2537" w:type="dxa"/>
          </w:tcPr>
          <w:p w14:paraId="6EC602DC" w14:textId="77777777" w:rsidR="00A93E2B" w:rsidRDefault="00326A59" w:rsidP="00326A59">
            <w:pPr>
              <w:pStyle w:val="ListParagraph"/>
              <w:ind w:left="0"/>
              <w:rPr>
                <w:rFonts w:ascii="Times New Roman" w:hAnsi="Times New Roman"/>
                <w:sz w:val="24"/>
                <w:szCs w:val="24"/>
              </w:rPr>
            </w:pPr>
            <w:r w:rsidRPr="009A0AF4">
              <w:rPr>
                <w:rFonts w:ascii="Times New Roman" w:hAnsi="Times New Roman"/>
                <w:sz w:val="24"/>
                <w:szCs w:val="24"/>
              </w:rPr>
              <w:t>Expand scholarly activity of members</w:t>
            </w:r>
          </w:p>
          <w:p w14:paraId="25867CCC" w14:textId="53E6D667" w:rsidR="00A042B3" w:rsidRPr="00193F0D" w:rsidRDefault="00A042B3" w:rsidP="00326A59">
            <w:pPr>
              <w:pStyle w:val="ListParagraph"/>
              <w:ind w:left="0"/>
              <w:rPr>
                <w:rFonts w:ascii="Times New Roman" w:hAnsi="Times New Roman"/>
                <w:sz w:val="24"/>
                <w:szCs w:val="24"/>
              </w:rPr>
            </w:pPr>
            <w:r w:rsidRPr="00A042B3">
              <w:rPr>
                <w:rFonts w:ascii="Times New Roman" w:hAnsi="Times New Roman"/>
                <w:color w:val="FF0000"/>
                <w:sz w:val="24"/>
                <w:szCs w:val="24"/>
              </w:rPr>
              <w:t>Recommend deletion due to member disinterest</w:t>
            </w:r>
            <w:r w:rsidR="000947D5">
              <w:rPr>
                <w:rFonts w:ascii="Times New Roman" w:hAnsi="Times New Roman"/>
                <w:color w:val="FF0000"/>
                <w:sz w:val="24"/>
                <w:szCs w:val="24"/>
              </w:rPr>
              <w:t xml:space="preserve"> in </w:t>
            </w:r>
            <w:r w:rsidR="000947D5">
              <w:rPr>
                <w:rFonts w:ascii="Times New Roman" w:hAnsi="Times New Roman"/>
                <w:color w:val="FF0000"/>
                <w:sz w:val="24"/>
                <w:szCs w:val="24"/>
              </w:rPr>
              <w:lastRenderedPageBreak/>
              <w:t>presentation/publication workshops</w:t>
            </w:r>
            <w:r w:rsidRPr="00A042B3">
              <w:rPr>
                <w:rFonts w:ascii="Times New Roman" w:hAnsi="Times New Roman"/>
                <w:color w:val="FF0000"/>
                <w:sz w:val="24"/>
                <w:szCs w:val="24"/>
              </w:rPr>
              <w:t>.</w:t>
            </w:r>
          </w:p>
        </w:tc>
        <w:tc>
          <w:tcPr>
            <w:tcW w:w="2434" w:type="dxa"/>
          </w:tcPr>
          <w:p w14:paraId="15FD6A74" w14:textId="0655E98C" w:rsidR="00947195" w:rsidRPr="000947D5" w:rsidRDefault="009F02F7" w:rsidP="000947D5">
            <w:pPr>
              <w:pStyle w:val="ListParagraph"/>
              <w:ind w:left="1"/>
              <w:rPr>
                <w:rFonts w:ascii="Times New Roman" w:hAnsi="Times New Roman"/>
              </w:rPr>
            </w:pPr>
            <w:r w:rsidRPr="000947D5">
              <w:rPr>
                <w:rFonts w:ascii="Times New Roman" w:hAnsi="Times New Roman"/>
                <w:sz w:val="24"/>
                <w:szCs w:val="24"/>
              </w:rPr>
              <w:lastRenderedPageBreak/>
              <w:t>Trici</w:t>
            </w:r>
            <w:r w:rsidR="00326A59" w:rsidRPr="000947D5">
              <w:rPr>
                <w:rFonts w:ascii="Times New Roman" w:hAnsi="Times New Roman"/>
                <w:sz w:val="24"/>
                <w:szCs w:val="24"/>
              </w:rPr>
              <w:t>a</w:t>
            </w:r>
            <w:r w:rsidRPr="000947D5">
              <w:rPr>
                <w:rFonts w:ascii="Times New Roman" w:hAnsi="Times New Roman"/>
                <w:sz w:val="24"/>
                <w:szCs w:val="24"/>
              </w:rPr>
              <w:t xml:space="preserve"> </w:t>
            </w:r>
            <w:r w:rsidR="000947D5">
              <w:rPr>
                <w:rFonts w:ascii="Times New Roman" w:hAnsi="Times New Roman"/>
                <w:sz w:val="24"/>
                <w:szCs w:val="24"/>
              </w:rPr>
              <w:t>Rounds</w:t>
            </w:r>
            <w:r w:rsidR="00326A59" w:rsidRPr="000947D5">
              <w:rPr>
                <w:rFonts w:ascii="Times New Roman" w:hAnsi="Times New Roman"/>
                <w:sz w:val="24"/>
                <w:szCs w:val="24"/>
              </w:rPr>
              <w:t xml:space="preserve"> (2018 Leadership Academy</w:t>
            </w:r>
            <w:r w:rsidRPr="000947D5">
              <w:rPr>
                <w:rFonts w:ascii="Times New Roman" w:hAnsi="Times New Roman"/>
                <w:sz w:val="24"/>
                <w:szCs w:val="24"/>
              </w:rPr>
              <w:t>)</w:t>
            </w:r>
            <w:r w:rsidR="00326A59" w:rsidRPr="000947D5">
              <w:rPr>
                <w:rFonts w:ascii="Times New Roman" w:hAnsi="Times New Roman"/>
                <w:sz w:val="24"/>
                <w:szCs w:val="24"/>
              </w:rPr>
              <w:t xml:space="preserve"> presented at 2018 OSRT Annual Meetin</w:t>
            </w:r>
            <w:r w:rsidRPr="000947D5">
              <w:rPr>
                <w:rFonts w:ascii="Times New Roman" w:hAnsi="Times New Roman"/>
                <w:sz w:val="24"/>
                <w:szCs w:val="24"/>
              </w:rPr>
              <w:t xml:space="preserve">g </w:t>
            </w:r>
            <w:r w:rsidR="00326A59" w:rsidRPr="000947D5">
              <w:rPr>
                <w:rFonts w:ascii="Times New Roman" w:hAnsi="Times New Roman"/>
                <w:sz w:val="24"/>
                <w:szCs w:val="24"/>
              </w:rPr>
              <w:t>and Kristin</w:t>
            </w:r>
            <w:r w:rsidR="00947195" w:rsidRPr="000947D5">
              <w:rPr>
                <w:rFonts w:ascii="Times New Roman" w:hAnsi="Times New Roman"/>
                <w:sz w:val="24"/>
                <w:szCs w:val="24"/>
              </w:rPr>
              <w:t xml:space="preserve"> Seitz published</w:t>
            </w:r>
            <w:r w:rsidR="00326A59" w:rsidRPr="000947D5">
              <w:rPr>
                <w:rFonts w:ascii="Times New Roman" w:hAnsi="Times New Roman"/>
                <w:sz w:val="24"/>
                <w:szCs w:val="24"/>
              </w:rPr>
              <w:t xml:space="preserve"> a</w:t>
            </w:r>
            <w:r w:rsidR="00947195" w:rsidRPr="000947D5">
              <w:rPr>
                <w:rFonts w:ascii="Times New Roman" w:hAnsi="Times New Roman"/>
                <w:sz w:val="24"/>
                <w:szCs w:val="24"/>
              </w:rPr>
              <w:t xml:space="preserve"> </w:t>
            </w:r>
            <w:r w:rsidR="00947195" w:rsidRPr="000947D5">
              <w:rPr>
                <w:rFonts w:ascii="Times New Roman" w:hAnsi="Times New Roman"/>
                <w:sz w:val="24"/>
                <w:szCs w:val="24"/>
              </w:rPr>
              <w:lastRenderedPageBreak/>
              <w:t>column in May/June 2018</w:t>
            </w:r>
            <w:r w:rsidR="00326A59" w:rsidRPr="000947D5">
              <w:rPr>
                <w:rFonts w:ascii="Times New Roman" w:hAnsi="Times New Roman"/>
                <w:sz w:val="24"/>
                <w:szCs w:val="24"/>
              </w:rPr>
              <w:t xml:space="preserve"> Radiologic Technology </w:t>
            </w:r>
            <w:r w:rsidR="00947195" w:rsidRPr="000947D5">
              <w:rPr>
                <w:rFonts w:ascii="Times New Roman" w:hAnsi="Times New Roman"/>
                <w:sz w:val="24"/>
                <w:szCs w:val="24"/>
              </w:rPr>
              <w:t>(</w:t>
            </w:r>
            <w:r w:rsidR="00947195" w:rsidRPr="000947D5">
              <w:rPr>
                <w:rFonts w:ascii="Times New Roman" w:hAnsi="Times New Roman"/>
              </w:rPr>
              <w:t>Maximum Spatial Gradient and</w:t>
            </w:r>
          </w:p>
          <w:p w14:paraId="336E71E1" w14:textId="10B4E0F4" w:rsidR="00A93E2B" w:rsidRPr="000947D5" w:rsidRDefault="00947195" w:rsidP="000947D5">
            <w:pPr>
              <w:pStyle w:val="ListParagraph"/>
              <w:ind w:left="1"/>
              <w:rPr>
                <w:rFonts w:ascii="Times New Roman" w:hAnsi="Times New Roman"/>
                <w:sz w:val="24"/>
                <w:szCs w:val="24"/>
              </w:rPr>
            </w:pPr>
            <w:r w:rsidRPr="000947D5">
              <w:rPr>
                <w:rFonts w:ascii="Times New Roman" w:hAnsi="Times New Roman"/>
              </w:rPr>
              <w:t>Implant Safety in MR Imaging</w:t>
            </w:r>
            <w:r w:rsidR="009F02F7" w:rsidRPr="000947D5">
              <w:rPr>
                <w:rFonts w:ascii="Times New Roman" w:hAnsi="Times New Roman"/>
              </w:rPr>
              <w:t>)</w:t>
            </w:r>
          </w:p>
        </w:tc>
        <w:tc>
          <w:tcPr>
            <w:tcW w:w="2419" w:type="dxa"/>
          </w:tcPr>
          <w:p w14:paraId="2F13A16D" w14:textId="2A8BFC7E" w:rsidR="00A93E2B" w:rsidRPr="000947D5" w:rsidRDefault="007667D4" w:rsidP="007667D4">
            <w:pPr>
              <w:pStyle w:val="ListParagraph"/>
              <w:ind w:left="0"/>
              <w:rPr>
                <w:rFonts w:ascii="Times New Roman" w:hAnsi="Times New Roman"/>
                <w:sz w:val="24"/>
                <w:szCs w:val="24"/>
              </w:rPr>
            </w:pPr>
            <w:r w:rsidRPr="000947D5">
              <w:rPr>
                <w:rFonts w:ascii="Times New Roman" w:hAnsi="Times New Roman"/>
                <w:sz w:val="24"/>
                <w:szCs w:val="24"/>
              </w:rPr>
              <w:lastRenderedPageBreak/>
              <w:t>Tricia</w:t>
            </w:r>
            <w:r w:rsidR="000947D5">
              <w:rPr>
                <w:rFonts w:ascii="Times New Roman" w:hAnsi="Times New Roman"/>
                <w:sz w:val="24"/>
                <w:szCs w:val="24"/>
              </w:rPr>
              <w:t xml:space="preserve"> (Rounds)</w:t>
            </w:r>
            <w:r w:rsidRPr="000947D5">
              <w:rPr>
                <w:rFonts w:ascii="Times New Roman" w:hAnsi="Times New Roman"/>
                <w:sz w:val="24"/>
                <w:szCs w:val="24"/>
              </w:rPr>
              <w:t xml:space="preserve"> Upton presenting at 2019 Annual Meeting and Eric Charlton (2019 Leadership Academy) is 2019 Annual </w:t>
            </w:r>
            <w:r w:rsidRPr="000947D5">
              <w:rPr>
                <w:rFonts w:ascii="Times New Roman" w:hAnsi="Times New Roman"/>
                <w:sz w:val="24"/>
                <w:szCs w:val="24"/>
              </w:rPr>
              <w:lastRenderedPageBreak/>
              <w:t>Meeting back-up speaker</w:t>
            </w:r>
          </w:p>
        </w:tc>
        <w:tc>
          <w:tcPr>
            <w:tcW w:w="2381" w:type="dxa"/>
          </w:tcPr>
          <w:p w14:paraId="1F24A087" w14:textId="77777777" w:rsidR="00A93E2B" w:rsidRPr="00193F0D" w:rsidRDefault="00A93E2B" w:rsidP="007667D4">
            <w:pPr>
              <w:pStyle w:val="ListParagraph"/>
              <w:ind w:left="0"/>
              <w:rPr>
                <w:rFonts w:ascii="Times New Roman" w:hAnsi="Times New Roman"/>
                <w:b/>
                <w:sz w:val="24"/>
                <w:szCs w:val="24"/>
              </w:rPr>
            </w:pPr>
          </w:p>
        </w:tc>
        <w:tc>
          <w:tcPr>
            <w:tcW w:w="2381" w:type="dxa"/>
          </w:tcPr>
          <w:p w14:paraId="5B2F0AEC" w14:textId="77777777" w:rsidR="00A93E2B" w:rsidRPr="00193F0D" w:rsidRDefault="00A93E2B" w:rsidP="007667D4">
            <w:pPr>
              <w:pStyle w:val="ListParagraph"/>
              <w:ind w:left="0"/>
              <w:rPr>
                <w:rFonts w:ascii="Times New Roman" w:hAnsi="Times New Roman"/>
                <w:b/>
                <w:sz w:val="24"/>
                <w:szCs w:val="24"/>
              </w:rPr>
            </w:pPr>
          </w:p>
        </w:tc>
        <w:tc>
          <w:tcPr>
            <w:tcW w:w="2382" w:type="dxa"/>
          </w:tcPr>
          <w:p w14:paraId="36C2DC32" w14:textId="77777777" w:rsidR="00A93E2B" w:rsidRPr="00193F0D" w:rsidRDefault="00A93E2B" w:rsidP="007667D4">
            <w:pPr>
              <w:pStyle w:val="ListParagraph"/>
              <w:ind w:left="0"/>
              <w:rPr>
                <w:rFonts w:ascii="Times New Roman" w:hAnsi="Times New Roman"/>
                <w:b/>
                <w:sz w:val="24"/>
                <w:szCs w:val="24"/>
              </w:rPr>
            </w:pPr>
          </w:p>
        </w:tc>
      </w:tr>
      <w:tr w:rsidR="007667D4" w:rsidRPr="00193F0D" w14:paraId="24951CF6" w14:textId="77777777" w:rsidTr="000947D5">
        <w:tc>
          <w:tcPr>
            <w:tcW w:w="2537" w:type="dxa"/>
          </w:tcPr>
          <w:p w14:paraId="0E761101" w14:textId="35065651" w:rsidR="007667D4" w:rsidRPr="00193F0D" w:rsidRDefault="007667D4" w:rsidP="007667D4">
            <w:pPr>
              <w:pStyle w:val="ListParagraph"/>
              <w:ind w:left="0"/>
              <w:rPr>
                <w:rFonts w:ascii="Times New Roman" w:hAnsi="Times New Roman"/>
                <w:sz w:val="24"/>
                <w:szCs w:val="24"/>
              </w:rPr>
            </w:pPr>
            <w:r w:rsidRPr="00D557BE">
              <w:rPr>
                <w:rFonts w:ascii="Times New Roman" w:hAnsi="Times New Roman"/>
                <w:sz w:val="24"/>
                <w:szCs w:val="24"/>
              </w:rPr>
              <w:t>Develop and offer professional development activities to meet ARRT CQR requirements</w:t>
            </w:r>
          </w:p>
        </w:tc>
        <w:tc>
          <w:tcPr>
            <w:tcW w:w="2434" w:type="dxa"/>
          </w:tcPr>
          <w:p w14:paraId="6276FC7F" w14:textId="356AA8FA" w:rsidR="007667D4" w:rsidRPr="000947D5" w:rsidRDefault="00F83441" w:rsidP="007667D4">
            <w:pPr>
              <w:pStyle w:val="ListParagraph"/>
              <w:ind w:left="0"/>
              <w:rPr>
                <w:rFonts w:ascii="Times New Roman" w:hAnsi="Times New Roman"/>
                <w:sz w:val="24"/>
                <w:szCs w:val="24"/>
              </w:rPr>
            </w:pPr>
            <w:r w:rsidRPr="000947D5">
              <w:rPr>
                <w:rFonts w:ascii="Times New Roman" w:hAnsi="Times New Roman"/>
                <w:sz w:val="24"/>
                <w:szCs w:val="24"/>
              </w:rPr>
              <w:t>There were</w:t>
            </w:r>
            <w:r w:rsidR="000947D5">
              <w:rPr>
                <w:rFonts w:ascii="Times New Roman" w:hAnsi="Times New Roman"/>
                <w:sz w:val="24"/>
                <w:szCs w:val="24"/>
              </w:rPr>
              <w:t xml:space="preserve"> 17 CT &amp; MR CE</w:t>
            </w:r>
            <w:r w:rsidRPr="000947D5">
              <w:rPr>
                <w:rFonts w:ascii="Times New Roman" w:hAnsi="Times New Roman"/>
                <w:sz w:val="24"/>
                <w:szCs w:val="24"/>
              </w:rPr>
              <w:t xml:space="preserve"> CQR offerings for 2018. </w:t>
            </w:r>
          </w:p>
        </w:tc>
        <w:tc>
          <w:tcPr>
            <w:tcW w:w="2419" w:type="dxa"/>
          </w:tcPr>
          <w:p w14:paraId="09C189A1" w14:textId="07698F04" w:rsidR="007667D4" w:rsidRPr="000947D5" w:rsidRDefault="007667D4" w:rsidP="007667D4">
            <w:pPr>
              <w:pStyle w:val="ListParagraph"/>
              <w:ind w:left="0"/>
              <w:rPr>
                <w:rFonts w:ascii="Times New Roman" w:hAnsi="Times New Roman"/>
                <w:sz w:val="24"/>
                <w:szCs w:val="24"/>
              </w:rPr>
            </w:pPr>
            <w:r w:rsidRPr="000947D5">
              <w:rPr>
                <w:rFonts w:ascii="Times New Roman" w:hAnsi="Times New Roman"/>
                <w:sz w:val="24"/>
                <w:szCs w:val="24"/>
              </w:rPr>
              <w:t xml:space="preserve">2019 Annual Meeting offerings for RAD CQR – Physics </w:t>
            </w:r>
            <w:proofErr w:type="spellStart"/>
            <w:r w:rsidRPr="000947D5">
              <w:rPr>
                <w:rFonts w:ascii="Times New Roman" w:hAnsi="Times New Roman"/>
                <w:sz w:val="24"/>
                <w:szCs w:val="24"/>
              </w:rPr>
              <w:t>FUNdamentals</w:t>
            </w:r>
            <w:proofErr w:type="spellEnd"/>
            <w:r w:rsidRPr="000947D5">
              <w:rPr>
                <w:rFonts w:ascii="Times New Roman" w:hAnsi="Times New Roman"/>
                <w:sz w:val="24"/>
                <w:szCs w:val="24"/>
              </w:rPr>
              <w:t>; Head, Spine &amp; Pelvis Radiographic Procedures; An Overview of Special Orthopedic Imaging; The “I” in Iodine</w:t>
            </w:r>
          </w:p>
        </w:tc>
        <w:tc>
          <w:tcPr>
            <w:tcW w:w="2381" w:type="dxa"/>
          </w:tcPr>
          <w:p w14:paraId="60C991C5" w14:textId="77777777" w:rsidR="007667D4" w:rsidRPr="00193F0D" w:rsidRDefault="007667D4" w:rsidP="007667D4">
            <w:pPr>
              <w:pStyle w:val="ListParagraph"/>
              <w:ind w:left="0"/>
              <w:rPr>
                <w:rFonts w:ascii="Times New Roman" w:hAnsi="Times New Roman"/>
                <w:b/>
                <w:sz w:val="24"/>
                <w:szCs w:val="24"/>
              </w:rPr>
            </w:pPr>
          </w:p>
        </w:tc>
        <w:tc>
          <w:tcPr>
            <w:tcW w:w="2381" w:type="dxa"/>
          </w:tcPr>
          <w:p w14:paraId="2FEA19D2" w14:textId="77777777" w:rsidR="007667D4" w:rsidRPr="00193F0D" w:rsidRDefault="007667D4" w:rsidP="007667D4">
            <w:pPr>
              <w:pStyle w:val="ListParagraph"/>
              <w:ind w:left="0"/>
              <w:rPr>
                <w:rFonts w:ascii="Times New Roman" w:hAnsi="Times New Roman"/>
                <w:b/>
                <w:sz w:val="24"/>
                <w:szCs w:val="24"/>
              </w:rPr>
            </w:pPr>
          </w:p>
        </w:tc>
        <w:tc>
          <w:tcPr>
            <w:tcW w:w="2382" w:type="dxa"/>
          </w:tcPr>
          <w:p w14:paraId="42ED4C4E" w14:textId="77777777" w:rsidR="007667D4" w:rsidRPr="00193F0D" w:rsidRDefault="007667D4" w:rsidP="007667D4">
            <w:pPr>
              <w:pStyle w:val="ListParagraph"/>
              <w:ind w:left="0"/>
              <w:rPr>
                <w:rFonts w:ascii="Times New Roman" w:hAnsi="Times New Roman"/>
                <w:b/>
                <w:sz w:val="24"/>
                <w:szCs w:val="24"/>
              </w:rPr>
            </w:pPr>
          </w:p>
        </w:tc>
      </w:tr>
      <w:tr w:rsidR="007667D4" w:rsidRPr="00193F0D" w14:paraId="1BEC1C8F" w14:textId="77777777" w:rsidTr="000947D5">
        <w:tc>
          <w:tcPr>
            <w:tcW w:w="2537" w:type="dxa"/>
          </w:tcPr>
          <w:p w14:paraId="0784CDEE" w14:textId="77777777" w:rsidR="007667D4" w:rsidRPr="00193F0D" w:rsidRDefault="007667D4" w:rsidP="007667D4">
            <w:pPr>
              <w:pStyle w:val="ListParagraph"/>
              <w:ind w:left="0"/>
              <w:rPr>
                <w:rFonts w:ascii="Times New Roman" w:hAnsi="Times New Roman"/>
                <w:sz w:val="24"/>
                <w:szCs w:val="24"/>
              </w:rPr>
            </w:pPr>
          </w:p>
        </w:tc>
        <w:tc>
          <w:tcPr>
            <w:tcW w:w="2434" w:type="dxa"/>
          </w:tcPr>
          <w:p w14:paraId="0CDCDEA8" w14:textId="77777777" w:rsidR="007667D4" w:rsidRPr="00193F0D" w:rsidRDefault="007667D4" w:rsidP="007667D4">
            <w:pPr>
              <w:pStyle w:val="ListParagraph"/>
              <w:ind w:left="0"/>
              <w:rPr>
                <w:rFonts w:ascii="Times New Roman" w:hAnsi="Times New Roman"/>
                <w:b/>
                <w:sz w:val="24"/>
                <w:szCs w:val="24"/>
              </w:rPr>
            </w:pPr>
          </w:p>
        </w:tc>
        <w:tc>
          <w:tcPr>
            <w:tcW w:w="2419" w:type="dxa"/>
          </w:tcPr>
          <w:p w14:paraId="1056998B" w14:textId="77777777" w:rsidR="007667D4" w:rsidRPr="00193F0D" w:rsidRDefault="007667D4" w:rsidP="007667D4">
            <w:pPr>
              <w:pStyle w:val="ListParagraph"/>
              <w:ind w:left="0"/>
              <w:rPr>
                <w:rFonts w:ascii="Times New Roman" w:hAnsi="Times New Roman"/>
                <w:b/>
                <w:sz w:val="24"/>
                <w:szCs w:val="24"/>
              </w:rPr>
            </w:pPr>
          </w:p>
        </w:tc>
        <w:tc>
          <w:tcPr>
            <w:tcW w:w="2381" w:type="dxa"/>
          </w:tcPr>
          <w:p w14:paraId="654D1A0C" w14:textId="77777777" w:rsidR="007667D4" w:rsidRPr="00193F0D" w:rsidRDefault="007667D4" w:rsidP="007667D4">
            <w:pPr>
              <w:pStyle w:val="ListParagraph"/>
              <w:ind w:left="0"/>
              <w:rPr>
                <w:rFonts w:ascii="Times New Roman" w:hAnsi="Times New Roman"/>
                <w:b/>
                <w:sz w:val="24"/>
                <w:szCs w:val="24"/>
              </w:rPr>
            </w:pPr>
          </w:p>
        </w:tc>
        <w:tc>
          <w:tcPr>
            <w:tcW w:w="2381" w:type="dxa"/>
          </w:tcPr>
          <w:p w14:paraId="59ED332C" w14:textId="77777777" w:rsidR="007667D4" w:rsidRPr="00193F0D" w:rsidRDefault="007667D4" w:rsidP="007667D4">
            <w:pPr>
              <w:pStyle w:val="ListParagraph"/>
              <w:ind w:left="0"/>
              <w:rPr>
                <w:rFonts w:ascii="Times New Roman" w:hAnsi="Times New Roman"/>
                <w:b/>
                <w:sz w:val="24"/>
                <w:szCs w:val="24"/>
              </w:rPr>
            </w:pPr>
          </w:p>
        </w:tc>
        <w:tc>
          <w:tcPr>
            <w:tcW w:w="2382" w:type="dxa"/>
          </w:tcPr>
          <w:p w14:paraId="7BD0FFA3" w14:textId="77777777" w:rsidR="007667D4" w:rsidRPr="00193F0D" w:rsidRDefault="007667D4" w:rsidP="007667D4">
            <w:pPr>
              <w:pStyle w:val="ListParagraph"/>
              <w:ind w:left="0"/>
              <w:rPr>
                <w:rFonts w:ascii="Times New Roman" w:hAnsi="Times New Roman"/>
                <w:b/>
                <w:sz w:val="24"/>
                <w:szCs w:val="24"/>
              </w:rPr>
            </w:pPr>
          </w:p>
        </w:tc>
      </w:tr>
    </w:tbl>
    <w:p w14:paraId="213FDAF5" w14:textId="5F5F506D" w:rsidR="00A93E2B" w:rsidRDefault="00A93E2B" w:rsidP="00B56A57">
      <w:pPr>
        <w:pStyle w:val="ListParagraph"/>
        <w:spacing w:after="0" w:line="240" w:lineRule="auto"/>
        <w:ind w:left="0"/>
        <w:rPr>
          <w:b/>
        </w:rPr>
      </w:pPr>
    </w:p>
    <w:p w14:paraId="2931F26B" w14:textId="2A566EA0" w:rsidR="00B56A57" w:rsidRDefault="00B56A57" w:rsidP="00B56A57">
      <w:pPr>
        <w:pStyle w:val="ListParagraph"/>
        <w:spacing w:after="0" w:line="240" w:lineRule="auto"/>
        <w:ind w:left="0"/>
        <w:rPr>
          <w:rFonts w:ascii="Times New Roman" w:hAnsi="Times New Roman"/>
          <w:b/>
          <w:sz w:val="32"/>
          <w:szCs w:val="24"/>
        </w:rPr>
      </w:pPr>
      <w:r w:rsidRPr="00193F0D">
        <w:rPr>
          <w:rFonts w:ascii="Times New Roman" w:hAnsi="Times New Roman"/>
          <w:b/>
          <w:sz w:val="32"/>
          <w:szCs w:val="24"/>
        </w:rPr>
        <w:t>Goal</w:t>
      </w:r>
      <w:r>
        <w:rPr>
          <w:rFonts w:ascii="Times New Roman" w:hAnsi="Times New Roman"/>
          <w:b/>
          <w:sz w:val="32"/>
          <w:szCs w:val="24"/>
        </w:rPr>
        <w:t xml:space="preserve"> </w:t>
      </w:r>
      <w:r w:rsidR="00A93E2B">
        <w:rPr>
          <w:rFonts w:ascii="Times New Roman" w:hAnsi="Times New Roman"/>
          <w:b/>
          <w:sz w:val="32"/>
          <w:szCs w:val="24"/>
        </w:rPr>
        <w:t>5</w:t>
      </w:r>
      <w:r w:rsidRPr="00193F0D">
        <w:rPr>
          <w:rFonts w:ascii="Times New Roman" w:hAnsi="Times New Roman"/>
          <w:b/>
          <w:sz w:val="32"/>
          <w:szCs w:val="24"/>
        </w:rPr>
        <w:t xml:space="preserve">:  </w:t>
      </w:r>
      <w:r>
        <w:rPr>
          <w:rFonts w:ascii="Times New Roman" w:hAnsi="Times New Roman"/>
          <w:b/>
          <w:sz w:val="32"/>
          <w:szCs w:val="24"/>
        </w:rPr>
        <w:t>Foster a Culture of Professional Leadership</w:t>
      </w:r>
    </w:p>
    <w:tbl>
      <w:tblPr>
        <w:tblStyle w:val="TableGrid"/>
        <w:tblW w:w="0" w:type="auto"/>
        <w:tblLook w:val="04A0" w:firstRow="1" w:lastRow="0" w:firstColumn="1" w:lastColumn="0" w:noHBand="0" w:noVBand="1"/>
      </w:tblPr>
      <w:tblGrid>
        <w:gridCol w:w="2370"/>
        <w:gridCol w:w="2584"/>
        <w:gridCol w:w="1416"/>
        <w:gridCol w:w="2145"/>
        <w:gridCol w:w="3216"/>
        <w:gridCol w:w="2803"/>
      </w:tblGrid>
      <w:tr w:rsidR="00B56A57" w:rsidRPr="00193F0D" w14:paraId="4590F7E8" w14:textId="77777777" w:rsidTr="00A93E2B">
        <w:tc>
          <w:tcPr>
            <w:tcW w:w="2370" w:type="dxa"/>
          </w:tcPr>
          <w:p w14:paraId="7FCC050F" w14:textId="77777777" w:rsidR="00B56A57" w:rsidRPr="00193F0D" w:rsidRDefault="00B56A57" w:rsidP="00F877FD">
            <w:pPr>
              <w:pStyle w:val="ListParagraph"/>
              <w:ind w:left="0"/>
              <w:jc w:val="center"/>
              <w:rPr>
                <w:rFonts w:ascii="Times New Roman" w:hAnsi="Times New Roman"/>
                <w:b/>
                <w:sz w:val="24"/>
                <w:szCs w:val="24"/>
              </w:rPr>
            </w:pPr>
            <w:r w:rsidRPr="00193F0D">
              <w:rPr>
                <w:rFonts w:ascii="Times New Roman" w:hAnsi="Times New Roman"/>
                <w:b/>
                <w:sz w:val="24"/>
                <w:szCs w:val="24"/>
              </w:rPr>
              <w:t>Objective</w:t>
            </w:r>
          </w:p>
        </w:tc>
        <w:tc>
          <w:tcPr>
            <w:tcW w:w="2584" w:type="dxa"/>
          </w:tcPr>
          <w:p w14:paraId="50EB0D81" w14:textId="77777777" w:rsidR="00B56A57" w:rsidRPr="00193F0D" w:rsidRDefault="00B56A57" w:rsidP="00F877FD">
            <w:pPr>
              <w:pStyle w:val="ListParagraph"/>
              <w:ind w:left="0"/>
              <w:jc w:val="center"/>
              <w:rPr>
                <w:rFonts w:ascii="Times New Roman" w:hAnsi="Times New Roman"/>
                <w:b/>
                <w:sz w:val="24"/>
                <w:szCs w:val="24"/>
              </w:rPr>
            </w:pPr>
            <w:r w:rsidRPr="00193F0D">
              <w:rPr>
                <w:rFonts w:ascii="Times New Roman" w:hAnsi="Times New Roman"/>
                <w:b/>
                <w:sz w:val="24"/>
                <w:szCs w:val="24"/>
              </w:rPr>
              <w:t>Benchmark</w:t>
            </w:r>
          </w:p>
        </w:tc>
        <w:tc>
          <w:tcPr>
            <w:tcW w:w="1416" w:type="dxa"/>
          </w:tcPr>
          <w:p w14:paraId="6471EDD8" w14:textId="77777777" w:rsidR="00B56A57" w:rsidRPr="00193F0D" w:rsidRDefault="00B56A57" w:rsidP="00F877FD">
            <w:pPr>
              <w:pStyle w:val="ListParagraph"/>
              <w:ind w:left="0"/>
              <w:jc w:val="center"/>
              <w:rPr>
                <w:rFonts w:ascii="Times New Roman" w:hAnsi="Times New Roman"/>
                <w:b/>
                <w:sz w:val="24"/>
                <w:szCs w:val="24"/>
              </w:rPr>
            </w:pPr>
            <w:r w:rsidRPr="00193F0D">
              <w:rPr>
                <w:rFonts w:ascii="Times New Roman" w:hAnsi="Times New Roman"/>
                <w:b/>
                <w:sz w:val="24"/>
                <w:szCs w:val="24"/>
              </w:rPr>
              <w:t>Metric</w:t>
            </w:r>
          </w:p>
        </w:tc>
        <w:tc>
          <w:tcPr>
            <w:tcW w:w="2145" w:type="dxa"/>
          </w:tcPr>
          <w:p w14:paraId="01BE6B76" w14:textId="77777777" w:rsidR="00B56A57" w:rsidRPr="00193F0D" w:rsidRDefault="00B56A57" w:rsidP="00F877FD">
            <w:pPr>
              <w:pStyle w:val="ListParagraph"/>
              <w:ind w:left="0"/>
              <w:jc w:val="center"/>
              <w:rPr>
                <w:rFonts w:ascii="Times New Roman" w:hAnsi="Times New Roman"/>
                <w:b/>
                <w:sz w:val="24"/>
                <w:szCs w:val="24"/>
              </w:rPr>
            </w:pPr>
            <w:r w:rsidRPr="00193F0D">
              <w:rPr>
                <w:rFonts w:ascii="Times New Roman" w:hAnsi="Times New Roman"/>
                <w:b/>
                <w:sz w:val="24"/>
                <w:szCs w:val="24"/>
              </w:rPr>
              <w:t>Responsible Person(s)</w:t>
            </w:r>
          </w:p>
        </w:tc>
        <w:tc>
          <w:tcPr>
            <w:tcW w:w="3216" w:type="dxa"/>
          </w:tcPr>
          <w:p w14:paraId="012D483E" w14:textId="0029158E" w:rsidR="00B56A57" w:rsidRPr="00193F0D" w:rsidRDefault="00063250" w:rsidP="00F877FD">
            <w:pPr>
              <w:pStyle w:val="ListParagraph"/>
              <w:ind w:left="0"/>
              <w:jc w:val="center"/>
              <w:rPr>
                <w:rFonts w:ascii="Times New Roman" w:hAnsi="Times New Roman"/>
                <w:b/>
                <w:sz w:val="24"/>
                <w:szCs w:val="24"/>
              </w:rPr>
            </w:pPr>
            <w:r>
              <w:rPr>
                <w:rFonts w:ascii="Times New Roman" w:hAnsi="Times New Roman"/>
                <w:b/>
                <w:sz w:val="24"/>
                <w:szCs w:val="24"/>
              </w:rPr>
              <w:t xml:space="preserve">Progress </w:t>
            </w:r>
            <w:r w:rsidR="00E91117">
              <w:rPr>
                <w:rFonts w:ascii="Times New Roman" w:hAnsi="Times New Roman"/>
                <w:b/>
                <w:sz w:val="24"/>
                <w:szCs w:val="24"/>
              </w:rPr>
              <w:t xml:space="preserve">Notes and </w:t>
            </w:r>
            <w:r w:rsidR="00B56A57" w:rsidRPr="00193F0D">
              <w:rPr>
                <w:rFonts w:ascii="Times New Roman" w:hAnsi="Times New Roman"/>
                <w:b/>
                <w:sz w:val="24"/>
                <w:szCs w:val="24"/>
              </w:rPr>
              <w:t>Budgetary Implications</w:t>
            </w:r>
          </w:p>
        </w:tc>
        <w:tc>
          <w:tcPr>
            <w:tcW w:w="2803" w:type="dxa"/>
          </w:tcPr>
          <w:p w14:paraId="413912BF" w14:textId="77777777" w:rsidR="00B56A57" w:rsidRPr="00193F0D" w:rsidRDefault="00B56A57" w:rsidP="00F877FD">
            <w:pPr>
              <w:pStyle w:val="ListParagraph"/>
              <w:ind w:left="0"/>
              <w:jc w:val="center"/>
              <w:rPr>
                <w:rFonts w:ascii="Times New Roman" w:hAnsi="Times New Roman"/>
                <w:b/>
                <w:sz w:val="24"/>
                <w:szCs w:val="24"/>
              </w:rPr>
            </w:pPr>
            <w:r>
              <w:rPr>
                <w:rFonts w:ascii="Times New Roman" w:hAnsi="Times New Roman"/>
                <w:b/>
                <w:sz w:val="24"/>
                <w:szCs w:val="24"/>
              </w:rPr>
              <w:t>Progress</w:t>
            </w:r>
          </w:p>
        </w:tc>
      </w:tr>
      <w:tr w:rsidR="00B56A57" w:rsidRPr="00193F0D" w14:paraId="23CD5C47" w14:textId="77777777" w:rsidTr="00A93E2B">
        <w:tc>
          <w:tcPr>
            <w:tcW w:w="2370" w:type="dxa"/>
          </w:tcPr>
          <w:p w14:paraId="658353CC" w14:textId="77777777" w:rsidR="00B56A57" w:rsidRPr="00193F0D" w:rsidRDefault="00DD7A3C" w:rsidP="005E31D7">
            <w:pPr>
              <w:pStyle w:val="ListParagraph"/>
              <w:ind w:left="0"/>
              <w:rPr>
                <w:rFonts w:ascii="Times New Roman" w:hAnsi="Times New Roman"/>
                <w:sz w:val="24"/>
                <w:szCs w:val="24"/>
              </w:rPr>
            </w:pPr>
            <w:r w:rsidRPr="00DD7A3C">
              <w:rPr>
                <w:rFonts w:ascii="Times New Roman" w:hAnsi="Times New Roman"/>
                <w:sz w:val="24"/>
                <w:szCs w:val="24"/>
              </w:rPr>
              <w:t>Create a succession plan</w:t>
            </w:r>
            <w:r w:rsidR="005E31D7">
              <w:rPr>
                <w:rFonts w:ascii="Times New Roman" w:hAnsi="Times New Roman"/>
                <w:sz w:val="24"/>
                <w:szCs w:val="24"/>
              </w:rPr>
              <w:t xml:space="preserve"> </w:t>
            </w:r>
            <w:r w:rsidR="00694BF1">
              <w:rPr>
                <w:rFonts w:ascii="Times New Roman" w:hAnsi="Times New Roman"/>
                <w:sz w:val="24"/>
                <w:szCs w:val="24"/>
              </w:rPr>
              <w:t>for contracted staff</w:t>
            </w:r>
          </w:p>
        </w:tc>
        <w:tc>
          <w:tcPr>
            <w:tcW w:w="2584" w:type="dxa"/>
          </w:tcPr>
          <w:p w14:paraId="7A32B51D" w14:textId="530A72C6" w:rsidR="00723877" w:rsidRDefault="00723877" w:rsidP="00D557BE">
            <w:pPr>
              <w:pStyle w:val="ListParagraph"/>
              <w:ind w:left="110" w:hanging="90"/>
              <w:rPr>
                <w:rFonts w:ascii="Times New Roman" w:hAnsi="Times New Roman"/>
                <w:sz w:val="24"/>
                <w:szCs w:val="24"/>
              </w:rPr>
            </w:pPr>
            <w:r>
              <w:rPr>
                <w:rFonts w:ascii="Times New Roman" w:hAnsi="Times New Roman"/>
                <w:sz w:val="24"/>
                <w:szCs w:val="24"/>
              </w:rPr>
              <w:t xml:space="preserve">2019: </w:t>
            </w:r>
            <w:r w:rsidR="00063250">
              <w:rPr>
                <w:rFonts w:ascii="Times New Roman" w:hAnsi="Times New Roman"/>
                <w:sz w:val="24"/>
                <w:szCs w:val="24"/>
              </w:rPr>
              <w:t>Executive Secretary</w:t>
            </w:r>
          </w:p>
          <w:p w14:paraId="065B0AFB" w14:textId="16430193" w:rsidR="00723877" w:rsidRDefault="005E31D7" w:rsidP="00D557BE">
            <w:pPr>
              <w:pStyle w:val="ListParagraph"/>
              <w:ind w:left="110" w:hanging="90"/>
              <w:rPr>
                <w:rFonts w:ascii="Times New Roman" w:hAnsi="Times New Roman"/>
                <w:sz w:val="24"/>
                <w:szCs w:val="24"/>
              </w:rPr>
            </w:pPr>
            <w:r>
              <w:rPr>
                <w:rFonts w:ascii="Times New Roman" w:hAnsi="Times New Roman"/>
                <w:sz w:val="24"/>
                <w:szCs w:val="24"/>
              </w:rPr>
              <w:t xml:space="preserve">2020: </w:t>
            </w:r>
            <w:r w:rsidR="00063250">
              <w:rPr>
                <w:rFonts w:ascii="Times New Roman" w:hAnsi="Times New Roman"/>
                <w:sz w:val="24"/>
                <w:szCs w:val="24"/>
              </w:rPr>
              <w:t>Financial Manager</w:t>
            </w:r>
          </w:p>
          <w:p w14:paraId="6DC0F2F5" w14:textId="23F73D19" w:rsidR="00B56A57" w:rsidRPr="00193F0D" w:rsidRDefault="00723877" w:rsidP="005E31D7">
            <w:pPr>
              <w:pStyle w:val="ListParagraph"/>
              <w:ind w:left="110" w:hanging="90"/>
              <w:rPr>
                <w:rFonts w:ascii="Times New Roman" w:hAnsi="Times New Roman"/>
                <w:sz w:val="24"/>
                <w:szCs w:val="24"/>
              </w:rPr>
            </w:pPr>
            <w:r>
              <w:rPr>
                <w:rFonts w:ascii="Times New Roman" w:hAnsi="Times New Roman"/>
                <w:sz w:val="24"/>
                <w:szCs w:val="24"/>
              </w:rPr>
              <w:t>202</w:t>
            </w:r>
            <w:r w:rsidR="005E31D7">
              <w:rPr>
                <w:rFonts w:ascii="Times New Roman" w:hAnsi="Times New Roman"/>
                <w:sz w:val="24"/>
                <w:szCs w:val="24"/>
              </w:rPr>
              <w:t>1</w:t>
            </w:r>
            <w:r>
              <w:rPr>
                <w:rFonts w:ascii="Times New Roman" w:hAnsi="Times New Roman"/>
                <w:sz w:val="24"/>
                <w:szCs w:val="24"/>
              </w:rPr>
              <w:t xml:space="preserve">: </w:t>
            </w:r>
            <w:r w:rsidR="00063250">
              <w:rPr>
                <w:rFonts w:ascii="Times New Roman" w:hAnsi="Times New Roman"/>
                <w:sz w:val="24"/>
                <w:szCs w:val="24"/>
              </w:rPr>
              <w:t>Webmaster</w:t>
            </w:r>
          </w:p>
        </w:tc>
        <w:tc>
          <w:tcPr>
            <w:tcW w:w="1416" w:type="dxa"/>
          </w:tcPr>
          <w:p w14:paraId="1E358E8D" w14:textId="77777777" w:rsidR="00B56A57" w:rsidRPr="00193F0D" w:rsidRDefault="00694BF1" w:rsidP="00F877FD">
            <w:pPr>
              <w:pStyle w:val="ListParagraph"/>
              <w:ind w:left="0"/>
              <w:rPr>
                <w:rFonts w:ascii="Times New Roman" w:hAnsi="Times New Roman"/>
                <w:sz w:val="24"/>
                <w:szCs w:val="24"/>
              </w:rPr>
            </w:pPr>
            <w:r>
              <w:rPr>
                <w:rFonts w:ascii="Times New Roman" w:hAnsi="Times New Roman"/>
                <w:sz w:val="24"/>
                <w:szCs w:val="24"/>
              </w:rPr>
              <w:t>One and done</w:t>
            </w:r>
          </w:p>
        </w:tc>
        <w:tc>
          <w:tcPr>
            <w:tcW w:w="2145" w:type="dxa"/>
          </w:tcPr>
          <w:p w14:paraId="07AA8048" w14:textId="77777777" w:rsidR="00B56A57" w:rsidRPr="00193F0D" w:rsidRDefault="005E31D7" w:rsidP="00F877FD">
            <w:pPr>
              <w:pStyle w:val="ListParagraph"/>
              <w:ind w:left="0"/>
              <w:rPr>
                <w:rFonts w:ascii="Times New Roman" w:hAnsi="Times New Roman"/>
                <w:sz w:val="24"/>
                <w:szCs w:val="24"/>
              </w:rPr>
            </w:pPr>
            <w:r>
              <w:rPr>
                <w:rFonts w:ascii="Times New Roman" w:hAnsi="Times New Roman"/>
                <w:sz w:val="24"/>
                <w:szCs w:val="24"/>
              </w:rPr>
              <w:t>Executive Committee, contracted staff</w:t>
            </w:r>
          </w:p>
        </w:tc>
        <w:tc>
          <w:tcPr>
            <w:tcW w:w="3216" w:type="dxa"/>
          </w:tcPr>
          <w:p w14:paraId="33080174" w14:textId="46D46FE8" w:rsidR="00B56A57" w:rsidRPr="00193F0D" w:rsidRDefault="003F400E" w:rsidP="00F877FD">
            <w:pPr>
              <w:pStyle w:val="ListParagraph"/>
              <w:ind w:left="0"/>
              <w:rPr>
                <w:rFonts w:ascii="Times New Roman" w:hAnsi="Times New Roman"/>
                <w:sz w:val="24"/>
                <w:szCs w:val="24"/>
              </w:rPr>
            </w:pPr>
            <w:r>
              <w:rPr>
                <w:rFonts w:ascii="Times New Roman" w:hAnsi="Times New Roman"/>
                <w:sz w:val="24"/>
                <w:szCs w:val="24"/>
              </w:rPr>
              <w:t xml:space="preserve">Stipend provided for training for incoming Exec. Secretary. </w:t>
            </w:r>
          </w:p>
        </w:tc>
        <w:tc>
          <w:tcPr>
            <w:tcW w:w="2803" w:type="dxa"/>
          </w:tcPr>
          <w:tbl>
            <w:tblPr>
              <w:tblStyle w:val="TableGrid"/>
              <w:tblW w:w="0" w:type="auto"/>
              <w:tblLook w:val="04A0" w:firstRow="1" w:lastRow="0" w:firstColumn="1" w:lastColumn="0" w:noHBand="0" w:noVBand="1"/>
            </w:tblPr>
            <w:tblGrid>
              <w:gridCol w:w="1272"/>
              <w:gridCol w:w="1305"/>
            </w:tblGrid>
            <w:tr w:rsidR="00B56A57" w14:paraId="6035BA1B" w14:textId="77777777" w:rsidTr="00065680">
              <w:tc>
                <w:tcPr>
                  <w:tcW w:w="1315" w:type="dxa"/>
                </w:tcPr>
                <w:p w14:paraId="552C9AED" w14:textId="77777777" w:rsidR="00B56A57" w:rsidRDefault="00B56A57" w:rsidP="00F877FD">
                  <w:pPr>
                    <w:pStyle w:val="ListParagraph"/>
                    <w:ind w:left="0"/>
                    <w:rPr>
                      <w:rFonts w:ascii="Times New Roman" w:hAnsi="Times New Roman"/>
                      <w:sz w:val="24"/>
                      <w:szCs w:val="24"/>
                    </w:rPr>
                  </w:pPr>
                  <w:r>
                    <w:rPr>
                      <w:rFonts w:ascii="Times New Roman" w:hAnsi="Times New Roman"/>
                      <w:sz w:val="24"/>
                      <w:szCs w:val="24"/>
                    </w:rPr>
                    <w:t>2018</w:t>
                  </w:r>
                </w:p>
              </w:tc>
              <w:tc>
                <w:tcPr>
                  <w:tcW w:w="1315" w:type="dxa"/>
                  <w:shd w:val="clear" w:color="auto" w:fill="92D050"/>
                </w:tcPr>
                <w:p w14:paraId="2B40637F" w14:textId="55A09BC0" w:rsidR="00B56A57" w:rsidRDefault="009269F0" w:rsidP="00F877FD">
                  <w:pPr>
                    <w:pStyle w:val="ListParagraph"/>
                    <w:ind w:left="0"/>
                    <w:rPr>
                      <w:rFonts w:ascii="Times New Roman" w:hAnsi="Times New Roman"/>
                      <w:sz w:val="24"/>
                      <w:szCs w:val="24"/>
                    </w:rPr>
                  </w:pPr>
                  <w:r>
                    <w:rPr>
                      <w:rFonts w:ascii="Times New Roman" w:hAnsi="Times New Roman"/>
                      <w:sz w:val="24"/>
                      <w:szCs w:val="24"/>
                    </w:rPr>
                    <w:t xml:space="preserve">Successor for Exec Sec was hired and began training end of 2018. </w:t>
                  </w:r>
                </w:p>
              </w:tc>
            </w:tr>
            <w:tr w:rsidR="00B56A57" w14:paraId="07FAB4F2" w14:textId="77777777" w:rsidTr="00F877FD">
              <w:tc>
                <w:tcPr>
                  <w:tcW w:w="1315" w:type="dxa"/>
                </w:tcPr>
                <w:p w14:paraId="083175C7" w14:textId="77777777" w:rsidR="00B56A57" w:rsidRDefault="00B56A57" w:rsidP="00F877FD">
                  <w:pPr>
                    <w:pStyle w:val="ListParagraph"/>
                    <w:ind w:left="0"/>
                    <w:rPr>
                      <w:rFonts w:ascii="Times New Roman" w:hAnsi="Times New Roman"/>
                      <w:sz w:val="24"/>
                      <w:szCs w:val="24"/>
                    </w:rPr>
                  </w:pPr>
                  <w:r>
                    <w:rPr>
                      <w:rFonts w:ascii="Times New Roman" w:hAnsi="Times New Roman"/>
                      <w:sz w:val="24"/>
                      <w:szCs w:val="24"/>
                    </w:rPr>
                    <w:t>2019</w:t>
                  </w:r>
                </w:p>
              </w:tc>
              <w:tc>
                <w:tcPr>
                  <w:tcW w:w="1315" w:type="dxa"/>
                </w:tcPr>
                <w:p w14:paraId="6C801035" w14:textId="77777777" w:rsidR="00B56A57" w:rsidRDefault="00B56A57" w:rsidP="00F877FD">
                  <w:pPr>
                    <w:pStyle w:val="ListParagraph"/>
                    <w:ind w:left="0"/>
                    <w:rPr>
                      <w:rFonts w:ascii="Times New Roman" w:hAnsi="Times New Roman"/>
                      <w:sz w:val="24"/>
                      <w:szCs w:val="24"/>
                    </w:rPr>
                  </w:pPr>
                </w:p>
              </w:tc>
            </w:tr>
            <w:tr w:rsidR="00B56A57" w14:paraId="2DDD1906" w14:textId="77777777" w:rsidTr="00F877FD">
              <w:tc>
                <w:tcPr>
                  <w:tcW w:w="1315" w:type="dxa"/>
                </w:tcPr>
                <w:p w14:paraId="37FC6CC6" w14:textId="77777777" w:rsidR="00B56A57" w:rsidRDefault="00B56A57" w:rsidP="00F877FD">
                  <w:pPr>
                    <w:pStyle w:val="ListParagraph"/>
                    <w:ind w:left="0"/>
                    <w:rPr>
                      <w:rFonts w:ascii="Times New Roman" w:hAnsi="Times New Roman"/>
                      <w:sz w:val="24"/>
                      <w:szCs w:val="24"/>
                    </w:rPr>
                  </w:pPr>
                  <w:r>
                    <w:rPr>
                      <w:rFonts w:ascii="Times New Roman" w:hAnsi="Times New Roman"/>
                      <w:sz w:val="24"/>
                      <w:szCs w:val="24"/>
                    </w:rPr>
                    <w:t>2020</w:t>
                  </w:r>
                </w:p>
              </w:tc>
              <w:tc>
                <w:tcPr>
                  <w:tcW w:w="1315" w:type="dxa"/>
                </w:tcPr>
                <w:p w14:paraId="69E5BEFE" w14:textId="77777777" w:rsidR="00B56A57" w:rsidRDefault="00B56A57" w:rsidP="00F877FD">
                  <w:pPr>
                    <w:pStyle w:val="ListParagraph"/>
                    <w:ind w:left="0"/>
                    <w:rPr>
                      <w:rFonts w:ascii="Times New Roman" w:hAnsi="Times New Roman"/>
                      <w:sz w:val="24"/>
                      <w:szCs w:val="24"/>
                    </w:rPr>
                  </w:pPr>
                </w:p>
              </w:tc>
            </w:tr>
            <w:tr w:rsidR="00B56A57" w14:paraId="23BEA2E1" w14:textId="77777777" w:rsidTr="00F877FD">
              <w:tc>
                <w:tcPr>
                  <w:tcW w:w="1315" w:type="dxa"/>
                </w:tcPr>
                <w:p w14:paraId="1615D399" w14:textId="77777777" w:rsidR="00B56A57" w:rsidRDefault="00B56A57" w:rsidP="00F877FD">
                  <w:pPr>
                    <w:pStyle w:val="ListParagraph"/>
                    <w:ind w:left="0"/>
                    <w:rPr>
                      <w:rFonts w:ascii="Times New Roman" w:hAnsi="Times New Roman"/>
                      <w:sz w:val="24"/>
                      <w:szCs w:val="24"/>
                    </w:rPr>
                  </w:pPr>
                  <w:r>
                    <w:rPr>
                      <w:rFonts w:ascii="Times New Roman" w:hAnsi="Times New Roman"/>
                      <w:sz w:val="24"/>
                      <w:szCs w:val="24"/>
                    </w:rPr>
                    <w:t>2021</w:t>
                  </w:r>
                </w:p>
              </w:tc>
              <w:tc>
                <w:tcPr>
                  <w:tcW w:w="1315" w:type="dxa"/>
                </w:tcPr>
                <w:p w14:paraId="5E6354F2" w14:textId="77777777" w:rsidR="00B56A57" w:rsidRDefault="00B56A57" w:rsidP="00F877FD">
                  <w:pPr>
                    <w:pStyle w:val="ListParagraph"/>
                    <w:ind w:left="0"/>
                    <w:rPr>
                      <w:rFonts w:ascii="Times New Roman" w:hAnsi="Times New Roman"/>
                      <w:sz w:val="24"/>
                      <w:szCs w:val="24"/>
                    </w:rPr>
                  </w:pPr>
                </w:p>
              </w:tc>
            </w:tr>
            <w:tr w:rsidR="00B56A57" w14:paraId="06D0DF6A" w14:textId="77777777" w:rsidTr="00F877FD">
              <w:tc>
                <w:tcPr>
                  <w:tcW w:w="1315" w:type="dxa"/>
                </w:tcPr>
                <w:p w14:paraId="637B58D8" w14:textId="77777777" w:rsidR="00B56A57" w:rsidRDefault="00B56A57" w:rsidP="00F877FD">
                  <w:pPr>
                    <w:pStyle w:val="ListParagraph"/>
                    <w:ind w:left="0"/>
                    <w:rPr>
                      <w:rFonts w:ascii="Times New Roman" w:hAnsi="Times New Roman"/>
                      <w:sz w:val="24"/>
                      <w:szCs w:val="24"/>
                    </w:rPr>
                  </w:pPr>
                  <w:r>
                    <w:rPr>
                      <w:rFonts w:ascii="Times New Roman" w:hAnsi="Times New Roman"/>
                      <w:sz w:val="24"/>
                      <w:szCs w:val="24"/>
                    </w:rPr>
                    <w:t>2022</w:t>
                  </w:r>
                </w:p>
              </w:tc>
              <w:tc>
                <w:tcPr>
                  <w:tcW w:w="1315" w:type="dxa"/>
                </w:tcPr>
                <w:p w14:paraId="0E0C3EC6" w14:textId="77777777" w:rsidR="00B56A57" w:rsidRDefault="00B56A57" w:rsidP="00F877FD">
                  <w:pPr>
                    <w:pStyle w:val="ListParagraph"/>
                    <w:ind w:left="0"/>
                    <w:rPr>
                      <w:rFonts w:ascii="Times New Roman" w:hAnsi="Times New Roman"/>
                      <w:sz w:val="24"/>
                      <w:szCs w:val="24"/>
                    </w:rPr>
                  </w:pPr>
                </w:p>
              </w:tc>
            </w:tr>
          </w:tbl>
          <w:p w14:paraId="1617A2CD" w14:textId="77777777" w:rsidR="00B56A57" w:rsidRPr="00193F0D" w:rsidRDefault="00B56A57" w:rsidP="00F877FD">
            <w:pPr>
              <w:pStyle w:val="ListParagraph"/>
              <w:ind w:left="0"/>
              <w:rPr>
                <w:rFonts w:ascii="Times New Roman" w:hAnsi="Times New Roman"/>
                <w:sz w:val="24"/>
                <w:szCs w:val="24"/>
              </w:rPr>
            </w:pPr>
          </w:p>
        </w:tc>
      </w:tr>
      <w:tr w:rsidR="00694BF1" w:rsidRPr="00193F0D" w14:paraId="6CA2F9B7" w14:textId="77777777" w:rsidTr="00A93E2B">
        <w:tc>
          <w:tcPr>
            <w:tcW w:w="2370" w:type="dxa"/>
          </w:tcPr>
          <w:p w14:paraId="1859E66A" w14:textId="5C9DAA2F" w:rsidR="00694BF1" w:rsidRPr="00193F0D" w:rsidRDefault="00694BF1" w:rsidP="00B621F9">
            <w:pPr>
              <w:pStyle w:val="ListParagraph"/>
              <w:ind w:left="0"/>
              <w:rPr>
                <w:rFonts w:ascii="Times New Roman" w:hAnsi="Times New Roman"/>
                <w:sz w:val="24"/>
                <w:szCs w:val="24"/>
              </w:rPr>
            </w:pPr>
            <w:r w:rsidRPr="00D557BE">
              <w:rPr>
                <w:rFonts w:ascii="Times New Roman" w:hAnsi="Times New Roman"/>
                <w:sz w:val="24"/>
                <w:szCs w:val="24"/>
              </w:rPr>
              <w:t>Advance students into leadership roles</w:t>
            </w:r>
            <w:r w:rsidR="0099609E">
              <w:rPr>
                <w:rFonts w:ascii="Times New Roman" w:hAnsi="Times New Roman"/>
                <w:sz w:val="24"/>
                <w:szCs w:val="24"/>
              </w:rPr>
              <w:t xml:space="preserve"> </w:t>
            </w:r>
          </w:p>
        </w:tc>
        <w:tc>
          <w:tcPr>
            <w:tcW w:w="2584" w:type="dxa"/>
          </w:tcPr>
          <w:p w14:paraId="4BE92316" w14:textId="620EAEDB" w:rsidR="00694BF1" w:rsidRPr="00193F0D" w:rsidRDefault="00E91117" w:rsidP="00694BF1">
            <w:pPr>
              <w:pStyle w:val="ListParagraph"/>
              <w:ind w:left="0"/>
              <w:rPr>
                <w:rFonts w:ascii="Times New Roman" w:hAnsi="Times New Roman"/>
                <w:sz w:val="24"/>
                <w:szCs w:val="24"/>
              </w:rPr>
            </w:pPr>
            <w:r>
              <w:rPr>
                <w:rFonts w:ascii="Times New Roman" w:hAnsi="Times New Roman"/>
                <w:sz w:val="24"/>
                <w:szCs w:val="24"/>
              </w:rPr>
              <w:t>25</w:t>
            </w:r>
            <w:r w:rsidR="00694BF1" w:rsidRPr="004A1290">
              <w:rPr>
                <w:rFonts w:ascii="Times New Roman" w:hAnsi="Times New Roman"/>
                <w:sz w:val="24"/>
                <w:szCs w:val="24"/>
              </w:rPr>
              <w:t xml:space="preserve">% two years after completion of Student Leadership Program </w:t>
            </w:r>
          </w:p>
        </w:tc>
        <w:tc>
          <w:tcPr>
            <w:tcW w:w="1416" w:type="dxa"/>
          </w:tcPr>
          <w:p w14:paraId="49F3CDC5" w14:textId="77777777" w:rsidR="0099609E" w:rsidRDefault="0099609E" w:rsidP="00694BF1">
            <w:pPr>
              <w:pStyle w:val="ListParagraph"/>
              <w:ind w:left="0"/>
              <w:rPr>
                <w:rFonts w:ascii="Times New Roman" w:hAnsi="Times New Roman"/>
                <w:sz w:val="24"/>
                <w:szCs w:val="24"/>
              </w:rPr>
            </w:pPr>
            <w:r>
              <w:rPr>
                <w:rFonts w:ascii="Times New Roman" w:hAnsi="Times New Roman"/>
                <w:sz w:val="24"/>
                <w:szCs w:val="24"/>
              </w:rPr>
              <w:t>Yearly Eval of involvement</w:t>
            </w:r>
          </w:p>
          <w:p w14:paraId="2929E30C" w14:textId="77777777" w:rsidR="0099609E" w:rsidRDefault="0099609E" w:rsidP="00694BF1">
            <w:pPr>
              <w:pStyle w:val="ListParagraph"/>
              <w:ind w:left="0"/>
              <w:rPr>
                <w:rFonts w:ascii="Times New Roman" w:hAnsi="Times New Roman"/>
                <w:sz w:val="24"/>
                <w:szCs w:val="24"/>
              </w:rPr>
            </w:pPr>
            <w:r>
              <w:rPr>
                <w:rFonts w:ascii="Times New Roman" w:hAnsi="Times New Roman"/>
                <w:sz w:val="24"/>
                <w:szCs w:val="24"/>
              </w:rPr>
              <w:t>5/1</w:t>
            </w:r>
          </w:p>
          <w:p w14:paraId="46F80D17" w14:textId="49EC3565" w:rsidR="007347AD" w:rsidRPr="00193F0D" w:rsidRDefault="007347AD" w:rsidP="00694BF1">
            <w:pPr>
              <w:pStyle w:val="ListParagraph"/>
              <w:ind w:left="0"/>
              <w:rPr>
                <w:rFonts w:ascii="Times New Roman" w:hAnsi="Times New Roman"/>
                <w:sz w:val="24"/>
                <w:szCs w:val="24"/>
              </w:rPr>
            </w:pPr>
          </w:p>
        </w:tc>
        <w:tc>
          <w:tcPr>
            <w:tcW w:w="2145" w:type="dxa"/>
          </w:tcPr>
          <w:p w14:paraId="351AFB01" w14:textId="77777777" w:rsidR="00694BF1" w:rsidRDefault="00694BF1" w:rsidP="00694BF1">
            <w:pPr>
              <w:pStyle w:val="ListParagraph"/>
              <w:ind w:left="0"/>
              <w:rPr>
                <w:rFonts w:ascii="Times New Roman" w:hAnsi="Times New Roman"/>
                <w:sz w:val="24"/>
                <w:szCs w:val="24"/>
              </w:rPr>
            </w:pPr>
            <w:r w:rsidRPr="00D557BE">
              <w:rPr>
                <w:rFonts w:ascii="Times New Roman" w:hAnsi="Times New Roman"/>
                <w:sz w:val="24"/>
                <w:szCs w:val="24"/>
              </w:rPr>
              <w:lastRenderedPageBreak/>
              <w:t>Executive committee, student liaison</w:t>
            </w:r>
          </w:p>
          <w:p w14:paraId="671C326C" w14:textId="77777777" w:rsidR="007347AD" w:rsidRDefault="007347AD" w:rsidP="00694BF1">
            <w:pPr>
              <w:pStyle w:val="ListParagraph"/>
              <w:ind w:left="0"/>
              <w:rPr>
                <w:rFonts w:ascii="Times New Roman" w:hAnsi="Times New Roman"/>
                <w:sz w:val="24"/>
                <w:szCs w:val="24"/>
              </w:rPr>
            </w:pPr>
          </w:p>
          <w:p w14:paraId="3FC74A00" w14:textId="6E20C87F" w:rsidR="007347AD" w:rsidRPr="00193F0D" w:rsidRDefault="007347AD" w:rsidP="00694BF1">
            <w:pPr>
              <w:pStyle w:val="ListParagraph"/>
              <w:ind w:left="0"/>
              <w:rPr>
                <w:rFonts w:ascii="Times New Roman" w:hAnsi="Times New Roman"/>
                <w:sz w:val="24"/>
                <w:szCs w:val="24"/>
              </w:rPr>
            </w:pPr>
          </w:p>
        </w:tc>
        <w:tc>
          <w:tcPr>
            <w:tcW w:w="3216" w:type="dxa"/>
          </w:tcPr>
          <w:p w14:paraId="0E5790EC" w14:textId="77777777" w:rsidR="00694BF1" w:rsidRDefault="00E91117" w:rsidP="00694BF1">
            <w:pPr>
              <w:pStyle w:val="ListParagraph"/>
              <w:ind w:left="0"/>
              <w:rPr>
                <w:rFonts w:ascii="Times New Roman" w:hAnsi="Times New Roman"/>
                <w:sz w:val="24"/>
                <w:szCs w:val="24"/>
              </w:rPr>
            </w:pPr>
            <w:r>
              <w:rPr>
                <w:rFonts w:ascii="Times New Roman" w:hAnsi="Times New Roman"/>
                <w:sz w:val="24"/>
                <w:szCs w:val="24"/>
              </w:rPr>
              <w:lastRenderedPageBreak/>
              <w:t>2018: (2016 Grads) 0 out of 4</w:t>
            </w:r>
          </w:p>
          <w:p w14:paraId="4C7BFE58" w14:textId="20E1BACC" w:rsidR="00E91117" w:rsidRDefault="00E91117" w:rsidP="00694BF1">
            <w:pPr>
              <w:pStyle w:val="ListParagraph"/>
              <w:ind w:left="0"/>
              <w:rPr>
                <w:rFonts w:ascii="Times New Roman" w:hAnsi="Times New Roman"/>
                <w:sz w:val="24"/>
                <w:szCs w:val="24"/>
              </w:rPr>
            </w:pPr>
            <w:r>
              <w:rPr>
                <w:rFonts w:ascii="Times New Roman" w:hAnsi="Times New Roman"/>
                <w:sz w:val="24"/>
                <w:szCs w:val="24"/>
              </w:rPr>
              <w:t xml:space="preserve">2019: (2017 Grads) </w:t>
            </w:r>
            <w:r w:rsidR="00F04A35">
              <w:rPr>
                <w:rFonts w:ascii="Times New Roman" w:hAnsi="Times New Roman"/>
                <w:sz w:val="24"/>
                <w:szCs w:val="24"/>
              </w:rPr>
              <w:t>0 out of 3</w:t>
            </w:r>
          </w:p>
          <w:p w14:paraId="5B6ECA00" w14:textId="0850AFBE" w:rsidR="00E91117" w:rsidRPr="00193F0D" w:rsidRDefault="00F04A35" w:rsidP="00694BF1">
            <w:pPr>
              <w:pStyle w:val="ListParagraph"/>
              <w:ind w:left="0"/>
              <w:rPr>
                <w:rFonts w:ascii="Times New Roman" w:hAnsi="Times New Roman"/>
                <w:sz w:val="24"/>
                <w:szCs w:val="24"/>
              </w:rPr>
            </w:pPr>
            <w:r>
              <w:rPr>
                <w:rFonts w:ascii="Times New Roman" w:hAnsi="Times New Roman"/>
                <w:sz w:val="24"/>
                <w:szCs w:val="24"/>
              </w:rPr>
              <w:t xml:space="preserve">2020: (2018 Grads) </w:t>
            </w:r>
          </w:p>
        </w:tc>
        <w:tc>
          <w:tcPr>
            <w:tcW w:w="2803" w:type="dxa"/>
          </w:tcPr>
          <w:tbl>
            <w:tblPr>
              <w:tblStyle w:val="TableGrid"/>
              <w:tblW w:w="0" w:type="auto"/>
              <w:tblLook w:val="04A0" w:firstRow="1" w:lastRow="0" w:firstColumn="1" w:lastColumn="0" w:noHBand="0" w:noVBand="1"/>
            </w:tblPr>
            <w:tblGrid>
              <w:gridCol w:w="1291"/>
              <w:gridCol w:w="1286"/>
            </w:tblGrid>
            <w:tr w:rsidR="00694BF1" w14:paraId="77A3151E" w14:textId="77777777" w:rsidTr="00E91117">
              <w:tc>
                <w:tcPr>
                  <w:tcW w:w="1315" w:type="dxa"/>
                </w:tcPr>
                <w:p w14:paraId="44484056" w14:textId="6168392B" w:rsidR="00694BF1" w:rsidRDefault="00694BF1" w:rsidP="00694BF1">
                  <w:pPr>
                    <w:pStyle w:val="ListParagraph"/>
                    <w:ind w:left="0"/>
                    <w:rPr>
                      <w:rFonts w:ascii="Times New Roman" w:hAnsi="Times New Roman"/>
                      <w:sz w:val="24"/>
                      <w:szCs w:val="24"/>
                    </w:rPr>
                  </w:pPr>
                  <w:r>
                    <w:rPr>
                      <w:rFonts w:ascii="Times New Roman" w:hAnsi="Times New Roman"/>
                      <w:sz w:val="24"/>
                      <w:szCs w:val="24"/>
                    </w:rPr>
                    <w:t>2018</w:t>
                  </w:r>
                  <w:r w:rsidR="00AB56DB">
                    <w:rPr>
                      <w:rFonts w:ascii="Times New Roman" w:hAnsi="Times New Roman"/>
                      <w:sz w:val="24"/>
                      <w:szCs w:val="24"/>
                    </w:rPr>
                    <w:t xml:space="preserve"> </w:t>
                  </w:r>
                </w:p>
              </w:tc>
              <w:tc>
                <w:tcPr>
                  <w:tcW w:w="1315" w:type="dxa"/>
                  <w:shd w:val="clear" w:color="auto" w:fill="FF0000"/>
                </w:tcPr>
                <w:p w14:paraId="22D8F105" w14:textId="1682B4D3" w:rsidR="00694BF1" w:rsidRPr="00E91117" w:rsidRDefault="00E91117" w:rsidP="00694BF1">
                  <w:pPr>
                    <w:pStyle w:val="ListParagraph"/>
                    <w:ind w:left="0"/>
                    <w:rPr>
                      <w:rFonts w:ascii="Times New Roman" w:hAnsi="Times New Roman"/>
                      <w:color w:val="FF0000"/>
                      <w:sz w:val="24"/>
                      <w:szCs w:val="24"/>
                    </w:rPr>
                  </w:pPr>
                  <w:r>
                    <w:rPr>
                      <w:rFonts w:ascii="Times New Roman" w:hAnsi="Times New Roman"/>
                      <w:sz w:val="24"/>
                      <w:szCs w:val="24"/>
                    </w:rPr>
                    <w:t>Not met</w:t>
                  </w:r>
                </w:p>
              </w:tc>
            </w:tr>
            <w:tr w:rsidR="00694BF1" w14:paraId="5B46ED6F" w14:textId="77777777" w:rsidTr="00F04A35">
              <w:tc>
                <w:tcPr>
                  <w:tcW w:w="1315" w:type="dxa"/>
                </w:tcPr>
                <w:p w14:paraId="466E2AF7" w14:textId="77777777" w:rsidR="00694BF1" w:rsidRDefault="00694BF1" w:rsidP="00694BF1">
                  <w:pPr>
                    <w:pStyle w:val="ListParagraph"/>
                    <w:ind w:left="0"/>
                    <w:rPr>
                      <w:rFonts w:ascii="Times New Roman" w:hAnsi="Times New Roman"/>
                      <w:sz w:val="24"/>
                      <w:szCs w:val="24"/>
                    </w:rPr>
                  </w:pPr>
                  <w:r>
                    <w:rPr>
                      <w:rFonts w:ascii="Times New Roman" w:hAnsi="Times New Roman"/>
                      <w:sz w:val="24"/>
                      <w:szCs w:val="24"/>
                    </w:rPr>
                    <w:t>2019</w:t>
                  </w:r>
                </w:p>
              </w:tc>
              <w:tc>
                <w:tcPr>
                  <w:tcW w:w="1315" w:type="dxa"/>
                  <w:shd w:val="clear" w:color="auto" w:fill="FF0000"/>
                </w:tcPr>
                <w:p w14:paraId="0B73245E" w14:textId="6CBB32A6" w:rsidR="00694BF1" w:rsidRDefault="00F04A35" w:rsidP="00694BF1">
                  <w:pPr>
                    <w:pStyle w:val="ListParagraph"/>
                    <w:ind w:left="0"/>
                    <w:rPr>
                      <w:rFonts w:ascii="Times New Roman" w:hAnsi="Times New Roman"/>
                      <w:sz w:val="24"/>
                      <w:szCs w:val="24"/>
                    </w:rPr>
                  </w:pPr>
                  <w:r>
                    <w:rPr>
                      <w:rFonts w:ascii="Times New Roman" w:hAnsi="Times New Roman"/>
                      <w:sz w:val="24"/>
                      <w:szCs w:val="24"/>
                    </w:rPr>
                    <w:t>Not met</w:t>
                  </w:r>
                </w:p>
              </w:tc>
            </w:tr>
            <w:tr w:rsidR="00694BF1" w14:paraId="5E7AAA82" w14:textId="77777777" w:rsidTr="00F877FD">
              <w:tc>
                <w:tcPr>
                  <w:tcW w:w="1315" w:type="dxa"/>
                </w:tcPr>
                <w:p w14:paraId="4B0F9982" w14:textId="77777777" w:rsidR="00694BF1" w:rsidRDefault="00694BF1" w:rsidP="00694BF1">
                  <w:pPr>
                    <w:pStyle w:val="ListParagraph"/>
                    <w:ind w:left="0"/>
                    <w:rPr>
                      <w:rFonts w:ascii="Times New Roman" w:hAnsi="Times New Roman"/>
                      <w:sz w:val="24"/>
                      <w:szCs w:val="24"/>
                    </w:rPr>
                  </w:pPr>
                  <w:r>
                    <w:rPr>
                      <w:rFonts w:ascii="Times New Roman" w:hAnsi="Times New Roman"/>
                      <w:sz w:val="24"/>
                      <w:szCs w:val="24"/>
                    </w:rPr>
                    <w:t>2020</w:t>
                  </w:r>
                </w:p>
              </w:tc>
              <w:tc>
                <w:tcPr>
                  <w:tcW w:w="1315" w:type="dxa"/>
                </w:tcPr>
                <w:p w14:paraId="3080F66E" w14:textId="77777777" w:rsidR="00694BF1" w:rsidRDefault="00694BF1" w:rsidP="00694BF1">
                  <w:pPr>
                    <w:pStyle w:val="ListParagraph"/>
                    <w:ind w:left="0"/>
                    <w:rPr>
                      <w:rFonts w:ascii="Times New Roman" w:hAnsi="Times New Roman"/>
                      <w:sz w:val="24"/>
                      <w:szCs w:val="24"/>
                    </w:rPr>
                  </w:pPr>
                </w:p>
              </w:tc>
            </w:tr>
            <w:tr w:rsidR="00694BF1" w14:paraId="400B0D76" w14:textId="77777777" w:rsidTr="00F877FD">
              <w:tc>
                <w:tcPr>
                  <w:tcW w:w="1315" w:type="dxa"/>
                </w:tcPr>
                <w:p w14:paraId="22EC212F" w14:textId="77777777" w:rsidR="00694BF1" w:rsidRDefault="00694BF1" w:rsidP="00694BF1">
                  <w:pPr>
                    <w:pStyle w:val="ListParagraph"/>
                    <w:ind w:left="0"/>
                    <w:rPr>
                      <w:rFonts w:ascii="Times New Roman" w:hAnsi="Times New Roman"/>
                      <w:sz w:val="24"/>
                      <w:szCs w:val="24"/>
                    </w:rPr>
                  </w:pPr>
                  <w:r>
                    <w:rPr>
                      <w:rFonts w:ascii="Times New Roman" w:hAnsi="Times New Roman"/>
                      <w:sz w:val="24"/>
                      <w:szCs w:val="24"/>
                    </w:rPr>
                    <w:t>2021</w:t>
                  </w:r>
                </w:p>
              </w:tc>
              <w:tc>
                <w:tcPr>
                  <w:tcW w:w="1315" w:type="dxa"/>
                </w:tcPr>
                <w:p w14:paraId="57C1C763" w14:textId="77777777" w:rsidR="00694BF1" w:rsidRDefault="00694BF1" w:rsidP="00694BF1">
                  <w:pPr>
                    <w:pStyle w:val="ListParagraph"/>
                    <w:ind w:left="0"/>
                    <w:rPr>
                      <w:rFonts w:ascii="Times New Roman" w:hAnsi="Times New Roman"/>
                      <w:sz w:val="24"/>
                      <w:szCs w:val="24"/>
                    </w:rPr>
                  </w:pPr>
                </w:p>
              </w:tc>
            </w:tr>
            <w:tr w:rsidR="00694BF1" w14:paraId="3F59141D" w14:textId="77777777" w:rsidTr="00F877FD">
              <w:tc>
                <w:tcPr>
                  <w:tcW w:w="1315" w:type="dxa"/>
                </w:tcPr>
                <w:p w14:paraId="0310424F" w14:textId="77777777" w:rsidR="00694BF1" w:rsidRDefault="00694BF1" w:rsidP="00694BF1">
                  <w:pPr>
                    <w:pStyle w:val="ListParagraph"/>
                    <w:ind w:left="0"/>
                    <w:rPr>
                      <w:rFonts w:ascii="Times New Roman" w:hAnsi="Times New Roman"/>
                      <w:sz w:val="24"/>
                      <w:szCs w:val="24"/>
                    </w:rPr>
                  </w:pPr>
                  <w:r>
                    <w:rPr>
                      <w:rFonts w:ascii="Times New Roman" w:hAnsi="Times New Roman"/>
                      <w:sz w:val="24"/>
                      <w:szCs w:val="24"/>
                    </w:rPr>
                    <w:lastRenderedPageBreak/>
                    <w:t>2022</w:t>
                  </w:r>
                </w:p>
              </w:tc>
              <w:tc>
                <w:tcPr>
                  <w:tcW w:w="1315" w:type="dxa"/>
                </w:tcPr>
                <w:p w14:paraId="21CC8D65" w14:textId="77777777" w:rsidR="00694BF1" w:rsidRDefault="00694BF1" w:rsidP="00694BF1">
                  <w:pPr>
                    <w:pStyle w:val="ListParagraph"/>
                    <w:ind w:left="0"/>
                    <w:rPr>
                      <w:rFonts w:ascii="Times New Roman" w:hAnsi="Times New Roman"/>
                      <w:sz w:val="24"/>
                      <w:szCs w:val="24"/>
                    </w:rPr>
                  </w:pPr>
                </w:p>
              </w:tc>
            </w:tr>
          </w:tbl>
          <w:p w14:paraId="576584C2" w14:textId="77777777" w:rsidR="00694BF1" w:rsidRPr="00193F0D" w:rsidRDefault="00694BF1" w:rsidP="00694BF1">
            <w:pPr>
              <w:pStyle w:val="ListParagraph"/>
              <w:ind w:left="0"/>
              <w:rPr>
                <w:rFonts w:ascii="Times New Roman" w:hAnsi="Times New Roman"/>
                <w:sz w:val="24"/>
                <w:szCs w:val="24"/>
              </w:rPr>
            </w:pPr>
          </w:p>
        </w:tc>
      </w:tr>
      <w:tr w:rsidR="00B621F9" w:rsidRPr="00193F0D" w14:paraId="18E80F53" w14:textId="77777777" w:rsidTr="00A93E2B">
        <w:tc>
          <w:tcPr>
            <w:tcW w:w="2370" w:type="dxa"/>
          </w:tcPr>
          <w:p w14:paraId="0671156A" w14:textId="77777777" w:rsidR="00B621F9" w:rsidRDefault="00B621F9" w:rsidP="00694BF1">
            <w:pPr>
              <w:pStyle w:val="ListParagraph"/>
              <w:ind w:left="0"/>
              <w:rPr>
                <w:rFonts w:ascii="Times New Roman" w:hAnsi="Times New Roman"/>
                <w:sz w:val="24"/>
                <w:szCs w:val="24"/>
              </w:rPr>
            </w:pPr>
            <w:r>
              <w:rPr>
                <w:rFonts w:ascii="Times New Roman" w:hAnsi="Times New Roman"/>
                <w:sz w:val="24"/>
                <w:szCs w:val="24"/>
              </w:rPr>
              <w:lastRenderedPageBreak/>
              <w:t>Advance Leadership Academy graduates into leadership roles</w:t>
            </w:r>
          </w:p>
          <w:p w14:paraId="1D736B34" w14:textId="4547373A" w:rsidR="00CA027A" w:rsidRPr="00D557BE" w:rsidRDefault="00CA027A" w:rsidP="00694BF1">
            <w:pPr>
              <w:pStyle w:val="ListParagraph"/>
              <w:ind w:left="0"/>
              <w:rPr>
                <w:rFonts w:ascii="Times New Roman" w:hAnsi="Times New Roman"/>
                <w:sz w:val="24"/>
                <w:szCs w:val="24"/>
              </w:rPr>
            </w:pPr>
            <w:r>
              <w:rPr>
                <w:rFonts w:ascii="Times New Roman" w:hAnsi="Times New Roman"/>
                <w:sz w:val="24"/>
                <w:szCs w:val="24"/>
              </w:rPr>
              <w:t>(minus student leaders</w:t>
            </w:r>
            <w:r w:rsidR="0021242B">
              <w:rPr>
                <w:rFonts w:ascii="Times New Roman" w:hAnsi="Times New Roman"/>
                <w:sz w:val="24"/>
                <w:szCs w:val="24"/>
              </w:rPr>
              <w:t xml:space="preserve"> and </w:t>
            </w:r>
            <w:proofErr w:type="spellStart"/>
            <w:r w:rsidR="0021242B">
              <w:rPr>
                <w:rFonts w:ascii="Times New Roman" w:hAnsi="Times New Roman"/>
                <w:sz w:val="24"/>
                <w:szCs w:val="24"/>
              </w:rPr>
              <w:t>BoD</w:t>
            </w:r>
            <w:proofErr w:type="spellEnd"/>
            <w:r w:rsidR="0021242B">
              <w:rPr>
                <w:rFonts w:ascii="Times New Roman" w:hAnsi="Times New Roman"/>
                <w:sz w:val="24"/>
                <w:szCs w:val="24"/>
              </w:rPr>
              <w:t xml:space="preserve"> after 2018</w:t>
            </w:r>
            <w:r>
              <w:rPr>
                <w:rFonts w:ascii="Times New Roman" w:hAnsi="Times New Roman"/>
                <w:sz w:val="24"/>
                <w:szCs w:val="24"/>
              </w:rPr>
              <w:t>)</w:t>
            </w:r>
          </w:p>
        </w:tc>
        <w:tc>
          <w:tcPr>
            <w:tcW w:w="2584" w:type="dxa"/>
          </w:tcPr>
          <w:p w14:paraId="6FE46EBF" w14:textId="0B0139DC" w:rsidR="00B621F9" w:rsidRPr="009121E7" w:rsidRDefault="0021242B" w:rsidP="00694BF1">
            <w:pPr>
              <w:pStyle w:val="ListParagraph"/>
              <w:ind w:left="0"/>
              <w:rPr>
                <w:rFonts w:ascii="Times New Roman" w:hAnsi="Times New Roman"/>
                <w:color w:val="FF0000"/>
                <w:sz w:val="24"/>
                <w:szCs w:val="24"/>
              </w:rPr>
            </w:pPr>
            <w:r>
              <w:rPr>
                <w:rFonts w:ascii="Times New Roman" w:hAnsi="Times New Roman"/>
                <w:sz w:val="24"/>
                <w:szCs w:val="24"/>
              </w:rPr>
              <w:t>30</w:t>
            </w:r>
            <w:r w:rsidR="00CA027A" w:rsidRPr="004A1290">
              <w:rPr>
                <w:rFonts w:ascii="Times New Roman" w:hAnsi="Times New Roman"/>
                <w:sz w:val="24"/>
                <w:szCs w:val="24"/>
              </w:rPr>
              <w:t>% two years after completion of Leadership Academy</w:t>
            </w:r>
          </w:p>
        </w:tc>
        <w:tc>
          <w:tcPr>
            <w:tcW w:w="1416" w:type="dxa"/>
          </w:tcPr>
          <w:p w14:paraId="297992D2" w14:textId="2441A440" w:rsidR="00B621F9" w:rsidRDefault="00CA027A" w:rsidP="00694BF1">
            <w:pPr>
              <w:pStyle w:val="ListParagraph"/>
              <w:ind w:left="0"/>
              <w:rPr>
                <w:rFonts w:ascii="Times New Roman" w:hAnsi="Times New Roman"/>
                <w:sz w:val="24"/>
                <w:szCs w:val="24"/>
              </w:rPr>
            </w:pPr>
            <w:r>
              <w:rPr>
                <w:rFonts w:ascii="Times New Roman" w:hAnsi="Times New Roman"/>
                <w:sz w:val="24"/>
                <w:szCs w:val="24"/>
              </w:rPr>
              <w:t>Early Eval of involvement 5/1</w:t>
            </w:r>
          </w:p>
        </w:tc>
        <w:tc>
          <w:tcPr>
            <w:tcW w:w="2145" w:type="dxa"/>
          </w:tcPr>
          <w:p w14:paraId="38023850" w14:textId="3E00220F" w:rsidR="00B621F9" w:rsidRPr="00D557BE" w:rsidRDefault="00CA027A" w:rsidP="00694BF1">
            <w:pPr>
              <w:pStyle w:val="ListParagraph"/>
              <w:ind w:left="0"/>
              <w:rPr>
                <w:rFonts w:ascii="Times New Roman" w:hAnsi="Times New Roman"/>
                <w:sz w:val="24"/>
                <w:szCs w:val="24"/>
              </w:rPr>
            </w:pPr>
            <w:r w:rsidRPr="00CA027A">
              <w:rPr>
                <w:rFonts w:ascii="Times New Roman" w:hAnsi="Times New Roman"/>
                <w:sz w:val="24"/>
                <w:szCs w:val="24"/>
              </w:rPr>
              <w:t>Executive committee, student liaison</w:t>
            </w:r>
          </w:p>
        </w:tc>
        <w:tc>
          <w:tcPr>
            <w:tcW w:w="3216" w:type="dxa"/>
          </w:tcPr>
          <w:p w14:paraId="4BC6583D" w14:textId="004AC324" w:rsidR="00B621F9" w:rsidRDefault="00F04A35" w:rsidP="00694BF1">
            <w:pPr>
              <w:pStyle w:val="ListParagraph"/>
              <w:ind w:left="0"/>
              <w:rPr>
                <w:rFonts w:ascii="Times New Roman" w:hAnsi="Times New Roman"/>
                <w:sz w:val="24"/>
                <w:szCs w:val="24"/>
              </w:rPr>
            </w:pPr>
            <w:r>
              <w:rPr>
                <w:rFonts w:ascii="Times New Roman" w:hAnsi="Times New Roman"/>
                <w:sz w:val="24"/>
                <w:szCs w:val="24"/>
              </w:rPr>
              <w:t xml:space="preserve">2018: </w:t>
            </w:r>
            <w:r w:rsidR="0021242B">
              <w:rPr>
                <w:rFonts w:ascii="Times New Roman" w:hAnsi="Times New Roman"/>
                <w:sz w:val="24"/>
                <w:szCs w:val="24"/>
              </w:rPr>
              <w:t>No data because first graduating class was 2017</w:t>
            </w:r>
          </w:p>
          <w:p w14:paraId="32D68269" w14:textId="77777777" w:rsidR="0021242B" w:rsidRDefault="0021242B" w:rsidP="00694BF1">
            <w:pPr>
              <w:pStyle w:val="ListParagraph"/>
              <w:ind w:left="0"/>
              <w:rPr>
                <w:rFonts w:ascii="Times New Roman" w:hAnsi="Times New Roman"/>
                <w:sz w:val="24"/>
                <w:szCs w:val="24"/>
              </w:rPr>
            </w:pPr>
            <w:r>
              <w:rPr>
                <w:rFonts w:ascii="Times New Roman" w:hAnsi="Times New Roman"/>
                <w:sz w:val="24"/>
                <w:szCs w:val="24"/>
              </w:rPr>
              <w:t xml:space="preserve">2019 (2017 LA): 4 out of 9 </w:t>
            </w:r>
          </w:p>
          <w:p w14:paraId="48372D7A" w14:textId="53BEE7CA" w:rsidR="0021242B" w:rsidRPr="00193F0D" w:rsidRDefault="0021242B" w:rsidP="00694BF1">
            <w:pPr>
              <w:pStyle w:val="ListParagraph"/>
              <w:ind w:left="0"/>
              <w:rPr>
                <w:rFonts w:ascii="Times New Roman" w:hAnsi="Times New Roman"/>
                <w:sz w:val="24"/>
                <w:szCs w:val="24"/>
              </w:rPr>
            </w:pPr>
            <w:r>
              <w:rPr>
                <w:rFonts w:ascii="Times New Roman" w:hAnsi="Times New Roman"/>
                <w:sz w:val="24"/>
                <w:szCs w:val="24"/>
              </w:rPr>
              <w:t xml:space="preserve">2020 (2018 LA): </w:t>
            </w:r>
          </w:p>
        </w:tc>
        <w:tc>
          <w:tcPr>
            <w:tcW w:w="2803" w:type="dxa"/>
          </w:tcPr>
          <w:tbl>
            <w:tblPr>
              <w:tblStyle w:val="TableGrid"/>
              <w:tblW w:w="0" w:type="auto"/>
              <w:tblLook w:val="04A0" w:firstRow="1" w:lastRow="0" w:firstColumn="1" w:lastColumn="0" w:noHBand="0" w:noVBand="1"/>
            </w:tblPr>
            <w:tblGrid>
              <w:gridCol w:w="1289"/>
              <w:gridCol w:w="1288"/>
            </w:tblGrid>
            <w:tr w:rsidR="00CA027A" w14:paraId="04C27837" w14:textId="77777777" w:rsidTr="0021242B">
              <w:tc>
                <w:tcPr>
                  <w:tcW w:w="1315" w:type="dxa"/>
                </w:tcPr>
                <w:p w14:paraId="03B0C324" w14:textId="00BBED50" w:rsidR="00CA027A" w:rsidRDefault="00CA027A" w:rsidP="0037189A">
                  <w:pPr>
                    <w:pStyle w:val="ListParagraph"/>
                    <w:ind w:left="0"/>
                    <w:rPr>
                      <w:rFonts w:ascii="Times New Roman" w:hAnsi="Times New Roman"/>
                      <w:sz w:val="24"/>
                      <w:szCs w:val="24"/>
                    </w:rPr>
                  </w:pPr>
                  <w:r>
                    <w:rPr>
                      <w:rFonts w:ascii="Times New Roman" w:hAnsi="Times New Roman"/>
                      <w:sz w:val="24"/>
                      <w:szCs w:val="24"/>
                    </w:rPr>
                    <w:t>2018</w:t>
                  </w:r>
                </w:p>
              </w:tc>
              <w:tc>
                <w:tcPr>
                  <w:tcW w:w="1315" w:type="dxa"/>
                  <w:shd w:val="clear" w:color="auto" w:fill="FFFFFF" w:themeFill="background1"/>
                </w:tcPr>
                <w:p w14:paraId="2F3AFB2B" w14:textId="332EB759" w:rsidR="00CA027A" w:rsidRDefault="0021242B" w:rsidP="0037189A">
                  <w:pPr>
                    <w:pStyle w:val="ListParagraph"/>
                    <w:ind w:left="0"/>
                    <w:rPr>
                      <w:rFonts w:ascii="Times New Roman" w:hAnsi="Times New Roman"/>
                      <w:sz w:val="24"/>
                      <w:szCs w:val="24"/>
                    </w:rPr>
                  </w:pPr>
                  <w:r>
                    <w:rPr>
                      <w:rFonts w:ascii="Times New Roman" w:hAnsi="Times New Roman"/>
                      <w:sz w:val="24"/>
                      <w:szCs w:val="24"/>
                    </w:rPr>
                    <w:t>-</w:t>
                  </w:r>
                </w:p>
              </w:tc>
            </w:tr>
            <w:tr w:rsidR="00CA027A" w14:paraId="71F669D2" w14:textId="77777777" w:rsidTr="0021242B">
              <w:tc>
                <w:tcPr>
                  <w:tcW w:w="1315" w:type="dxa"/>
                </w:tcPr>
                <w:p w14:paraId="338A966B" w14:textId="77777777" w:rsidR="00CA027A" w:rsidRDefault="00CA027A" w:rsidP="0037189A">
                  <w:pPr>
                    <w:pStyle w:val="ListParagraph"/>
                    <w:ind w:left="0"/>
                    <w:rPr>
                      <w:rFonts w:ascii="Times New Roman" w:hAnsi="Times New Roman"/>
                      <w:sz w:val="24"/>
                      <w:szCs w:val="24"/>
                    </w:rPr>
                  </w:pPr>
                  <w:r>
                    <w:rPr>
                      <w:rFonts w:ascii="Times New Roman" w:hAnsi="Times New Roman"/>
                      <w:sz w:val="24"/>
                      <w:szCs w:val="24"/>
                    </w:rPr>
                    <w:t>2019</w:t>
                  </w:r>
                </w:p>
              </w:tc>
              <w:tc>
                <w:tcPr>
                  <w:tcW w:w="1315" w:type="dxa"/>
                  <w:shd w:val="clear" w:color="auto" w:fill="92D050"/>
                </w:tcPr>
                <w:p w14:paraId="66B968CD" w14:textId="754E2540" w:rsidR="00CA027A" w:rsidRDefault="0021242B" w:rsidP="0037189A">
                  <w:pPr>
                    <w:pStyle w:val="ListParagraph"/>
                    <w:ind w:left="0"/>
                    <w:rPr>
                      <w:rFonts w:ascii="Times New Roman" w:hAnsi="Times New Roman"/>
                      <w:sz w:val="24"/>
                      <w:szCs w:val="24"/>
                    </w:rPr>
                  </w:pPr>
                  <w:r>
                    <w:rPr>
                      <w:rFonts w:ascii="Times New Roman" w:hAnsi="Times New Roman"/>
                      <w:sz w:val="24"/>
                      <w:szCs w:val="24"/>
                    </w:rPr>
                    <w:t>44%</w:t>
                  </w:r>
                </w:p>
              </w:tc>
            </w:tr>
            <w:tr w:rsidR="00CA027A" w14:paraId="61333901" w14:textId="77777777" w:rsidTr="0037189A">
              <w:tc>
                <w:tcPr>
                  <w:tcW w:w="1315" w:type="dxa"/>
                </w:tcPr>
                <w:p w14:paraId="154685F8" w14:textId="77777777" w:rsidR="00CA027A" w:rsidRDefault="00CA027A" w:rsidP="0037189A">
                  <w:pPr>
                    <w:pStyle w:val="ListParagraph"/>
                    <w:ind w:left="0"/>
                    <w:rPr>
                      <w:rFonts w:ascii="Times New Roman" w:hAnsi="Times New Roman"/>
                      <w:sz w:val="24"/>
                      <w:szCs w:val="24"/>
                    </w:rPr>
                  </w:pPr>
                  <w:r>
                    <w:rPr>
                      <w:rFonts w:ascii="Times New Roman" w:hAnsi="Times New Roman"/>
                      <w:sz w:val="24"/>
                      <w:szCs w:val="24"/>
                    </w:rPr>
                    <w:t>2020</w:t>
                  </w:r>
                </w:p>
              </w:tc>
              <w:tc>
                <w:tcPr>
                  <w:tcW w:w="1315" w:type="dxa"/>
                </w:tcPr>
                <w:p w14:paraId="4D8E2521" w14:textId="77777777" w:rsidR="00CA027A" w:rsidRDefault="00CA027A" w:rsidP="0037189A">
                  <w:pPr>
                    <w:pStyle w:val="ListParagraph"/>
                    <w:ind w:left="0"/>
                    <w:rPr>
                      <w:rFonts w:ascii="Times New Roman" w:hAnsi="Times New Roman"/>
                      <w:sz w:val="24"/>
                      <w:szCs w:val="24"/>
                    </w:rPr>
                  </w:pPr>
                </w:p>
              </w:tc>
            </w:tr>
            <w:tr w:rsidR="00CA027A" w14:paraId="2E3B1167" w14:textId="77777777" w:rsidTr="0037189A">
              <w:tc>
                <w:tcPr>
                  <w:tcW w:w="1315" w:type="dxa"/>
                </w:tcPr>
                <w:p w14:paraId="051EC949" w14:textId="77777777" w:rsidR="00CA027A" w:rsidRDefault="00CA027A" w:rsidP="0037189A">
                  <w:pPr>
                    <w:pStyle w:val="ListParagraph"/>
                    <w:ind w:left="0"/>
                    <w:rPr>
                      <w:rFonts w:ascii="Times New Roman" w:hAnsi="Times New Roman"/>
                      <w:sz w:val="24"/>
                      <w:szCs w:val="24"/>
                    </w:rPr>
                  </w:pPr>
                  <w:r>
                    <w:rPr>
                      <w:rFonts w:ascii="Times New Roman" w:hAnsi="Times New Roman"/>
                      <w:sz w:val="24"/>
                      <w:szCs w:val="24"/>
                    </w:rPr>
                    <w:t>2021</w:t>
                  </w:r>
                </w:p>
              </w:tc>
              <w:tc>
                <w:tcPr>
                  <w:tcW w:w="1315" w:type="dxa"/>
                </w:tcPr>
                <w:p w14:paraId="091CBAE8" w14:textId="77777777" w:rsidR="00CA027A" w:rsidRDefault="00CA027A" w:rsidP="0037189A">
                  <w:pPr>
                    <w:pStyle w:val="ListParagraph"/>
                    <w:ind w:left="0"/>
                    <w:rPr>
                      <w:rFonts w:ascii="Times New Roman" w:hAnsi="Times New Roman"/>
                      <w:sz w:val="24"/>
                      <w:szCs w:val="24"/>
                    </w:rPr>
                  </w:pPr>
                </w:p>
              </w:tc>
            </w:tr>
            <w:tr w:rsidR="00CA027A" w14:paraId="5041F112" w14:textId="77777777" w:rsidTr="0037189A">
              <w:tc>
                <w:tcPr>
                  <w:tcW w:w="1315" w:type="dxa"/>
                </w:tcPr>
                <w:p w14:paraId="2B175BF5" w14:textId="77777777" w:rsidR="00CA027A" w:rsidRDefault="00CA027A" w:rsidP="0037189A">
                  <w:pPr>
                    <w:pStyle w:val="ListParagraph"/>
                    <w:ind w:left="0"/>
                    <w:rPr>
                      <w:rFonts w:ascii="Times New Roman" w:hAnsi="Times New Roman"/>
                      <w:sz w:val="24"/>
                      <w:szCs w:val="24"/>
                    </w:rPr>
                  </w:pPr>
                  <w:r>
                    <w:rPr>
                      <w:rFonts w:ascii="Times New Roman" w:hAnsi="Times New Roman"/>
                      <w:sz w:val="24"/>
                      <w:szCs w:val="24"/>
                    </w:rPr>
                    <w:t>2022</w:t>
                  </w:r>
                </w:p>
              </w:tc>
              <w:tc>
                <w:tcPr>
                  <w:tcW w:w="1315" w:type="dxa"/>
                </w:tcPr>
                <w:p w14:paraId="3A2FA10B" w14:textId="77777777" w:rsidR="00CA027A" w:rsidRDefault="00CA027A" w:rsidP="0037189A">
                  <w:pPr>
                    <w:pStyle w:val="ListParagraph"/>
                    <w:ind w:left="0"/>
                    <w:rPr>
                      <w:rFonts w:ascii="Times New Roman" w:hAnsi="Times New Roman"/>
                      <w:sz w:val="24"/>
                      <w:szCs w:val="24"/>
                    </w:rPr>
                  </w:pPr>
                </w:p>
              </w:tc>
            </w:tr>
          </w:tbl>
          <w:p w14:paraId="07D8880D" w14:textId="77777777" w:rsidR="00B621F9" w:rsidRDefault="00B621F9" w:rsidP="00694BF1">
            <w:pPr>
              <w:pStyle w:val="ListParagraph"/>
              <w:ind w:left="0"/>
              <w:rPr>
                <w:rFonts w:ascii="Times New Roman" w:hAnsi="Times New Roman"/>
                <w:sz w:val="24"/>
                <w:szCs w:val="24"/>
              </w:rPr>
            </w:pPr>
          </w:p>
        </w:tc>
      </w:tr>
    </w:tbl>
    <w:p w14:paraId="4352C942" w14:textId="77777777" w:rsidR="00193F0D" w:rsidRDefault="00193F0D" w:rsidP="004B0779">
      <w:pPr>
        <w:pStyle w:val="ListParagraph"/>
        <w:spacing w:after="0" w:line="240" w:lineRule="auto"/>
        <w:ind w:left="0"/>
        <w:rPr>
          <w:b/>
        </w:rPr>
      </w:pPr>
    </w:p>
    <w:p w14:paraId="59FFB27B" w14:textId="0B6777E4" w:rsidR="00B56A57" w:rsidRPr="00193F0D" w:rsidRDefault="008556F7" w:rsidP="00B56A57">
      <w:pPr>
        <w:pStyle w:val="ListParagraph"/>
        <w:spacing w:after="0" w:line="240" w:lineRule="auto"/>
        <w:ind w:left="0"/>
        <w:rPr>
          <w:rFonts w:ascii="Times New Roman" w:hAnsi="Times New Roman"/>
          <w:b/>
          <w:sz w:val="24"/>
          <w:szCs w:val="24"/>
        </w:rPr>
      </w:pPr>
      <w:r>
        <w:rPr>
          <w:rFonts w:ascii="Times New Roman" w:hAnsi="Times New Roman"/>
          <w:b/>
          <w:sz w:val="24"/>
          <w:szCs w:val="24"/>
        </w:rPr>
        <w:t xml:space="preserve">Progress </w:t>
      </w:r>
      <w:r w:rsidR="00B56A57">
        <w:rPr>
          <w:rFonts w:ascii="Times New Roman" w:hAnsi="Times New Roman"/>
          <w:b/>
          <w:sz w:val="24"/>
          <w:szCs w:val="24"/>
        </w:rPr>
        <w:t xml:space="preserve">Notes for Goal </w:t>
      </w:r>
      <w:r w:rsidR="00A93E2B">
        <w:rPr>
          <w:rFonts w:ascii="Times New Roman" w:hAnsi="Times New Roman"/>
          <w:b/>
          <w:sz w:val="24"/>
          <w:szCs w:val="24"/>
        </w:rPr>
        <w:t>5</w:t>
      </w:r>
      <w:r w:rsidR="00B56A57" w:rsidRPr="00193F0D">
        <w:rPr>
          <w:rFonts w:ascii="Times New Roman" w:hAnsi="Times New Roman"/>
          <w:b/>
          <w:sz w:val="24"/>
          <w:szCs w:val="24"/>
        </w:rPr>
        <w:tab/>
      </w:r>
    </w:p>
    <w:tbl>
      <w:tblPr>
        <w:tblStyle w:val="TableGrid"/>
        <w:tblW w:w="0" w:type="auto"/>
        <w:tblLook w:val="04A0" w:firstRow="1" w:lastRow="0" w:firstColumn="1" w:lastColumn="0" w:noHBand="0" w:noVBand="1"/>
      </w:tblPr>
      <w:tblGrid>
        <w:gridCol w:w="2410"/>
        <w:gridCol w:w="2435"/>
        <w:gridCol w:w="2422"/>
        <w:gridCol w:w="2422"/>
        <w:gridCol w:w="2422"/>
        <w:gridCol w:w="2423"/>
      </w:tblGrid>
      <w:tr w:rsidR="00B56A57" w:rsidRPr="00193F0D" w14:paraId="0D76D035" w14:textId="77777777" w:rsidTr="009F02F7">
        <w:tc>
          <w:tcPr>
            <w:tcW w:w="2410" w:type="dxa"/>
          </w:tcPr>
          <w:p w14:paraId="416EF9CA" w14:textId="77777777" w:rsidR="00B56A57" w:rsidRPr="00193F0D" w:rsidRDefault="00B56A57" w:rsidP="00F877FD">
            <w:pPr>
              <w:pStyle w:val="ListParagraph"/>
              <w:ind w:left="0"/>
              <w:jc w:val="center"/>
              <w:rPr>
                <w:rFonts w:ascii="Times New Roman" w:hAnsi="Times New Roman"/>
                <w:b/>
                <w:sz w:val="24"/>
                <w:szCs w:val="24"/>
              </w:rPr>
            </w:pPr>
            <w:r w:rsidRPr="00193F0D">
              <w:rPr>
                <w:rFonts w:ascii="Times New Roman" w:hAnsi="Times New Roman"/>
                <w:b/>
                <w:sz w:val="24"/>
                <w:szCs w:val="24"/>
              </w:rPr>
              <w:t>Objective</w:t>
            </w:r>
          </w:p>
        </w:tc>
        <w:tc>
          <w:tcPr>
            <w:tcW w:w="2435" w:type="dxa"/>
          </w:tcPr>
          <w:p w14:paraId="5971A3CE" w14:textId="77777777" w:rsidR="00B56A57" w:rsidRPr="00193F0D" w:rsidRDefault="00B56A57" w:rsidP="00F877FD">
            <w:pPr>
              <w:pStyle w:val="ListParagraph"/>
              <w:ind w:left="0"/>
              <w:jc w:val="center"/>
              <w:rPr>
                <w:rFonts w:ascii="Times New Roman" w:hAnsi="Times New Roman"/>
                <w:b/>
                <w:sz w:val="24"/>
                <w:szCs w:val="24"/>
              </w:rPr>
            </w:pPr>
            <w:r w:rsidRPr="00193F0D">
              <w:rPr>
                <w:rFonts w:ascii="Times New Roman" w:hAnsi="Times New Roman"/>
                <w:b/>
                <w:sz w:val="24"/>
                <w:szCs w:val="24"/>
              </w:rPr>
              <w:t>2018</w:t>
            </w:r>
          </w:p>
        </w:tc>
        <w:tc>
          <w:tcPr>
            <w:tcW w:w="2422" w:type="dxa"/>
          </w:tcPr>
          <w:p w14:paraId="77A6057A" w14:textId="77777777" w:rsidR="00B56A57" w:rsidRPr="00193F0D" w:rsidRDefault="00B56A57" w:rsidP="00F877FD">
            <w:pPr>
              <w:pStyle w:val="ListParagraph"/>
              <w:ind w:left="0"/>
              <w:jc w:val="center"/>
              <w:rPr>
                <w:rFonts w:ascii="Times New Roman" w:hAnsi="Times New Roman"/>
                <w:b/>
                <w:sz w:val="24"/>
                <w:szCs w:val="24"/>
              </w:rPr>
            </w:pPr>
            <w:r w:rsidRPr="00193F0D">
              <w:rPr>
                <w:rFonts w:ascii="Times New Roman" w:hAnsi="Times New Roman"/>
                <w:b/>
                <w:sz w:val="24"/>
                <w:szCs w:val="24"/>
              </w:rPr>
              <w:t>2019</w:t>
            </w:r>
          </w:p>
        </w:tc>
        <w:tc>
          <w:tcPr>
            <w:tcW w:w="2422" w:type="dxa"/>
          </w:tcPr>
          <w:p w14:paraId="372D0BE3" w14:textId="77777777" w:rsidR="00B56A57" w:rsidRPr="00193F0D" w:rsidRDefault="00B56A57" w:rsidP="00F877FD">
            <w:pPr>
              <w:pStyle w:val="ListParagraph"/>
              <w:ind w:left="0"/>
              <w:jc w:val="center"/>
              <w:rPr>
                <w:rFonts w:ascii="Times New Roman" w:hAnsi="Times New Roman"/>
                <w:b/>
                <w:sz w:val="24"/>
                <w:szCs w:val="24"/>
              </w:rPr>
            </w:pPr>
            <w:r w:rsidRPr="00193F0D">
              <w:rPr>
                <w:rFonts w:ascii="Times New Roman" w:hAnsi="Times New Roman"/>
                <w:b/>
                <w:sz w:val="24"/>
                <w:szCs w:val="24"/>
              </w:rPr>
              <w:t>2020</w:t>
            </w:r>
          </w:p>
        </w:tc>
        <w:tc>
          <w:tcPr>
            <w:tcW w:w="2422" w:type="dxa"/>
          </w:tcPr>
          <w:p w14:paraId="562DD2F6" w14:textId="77777777" w:rsidR="00B56A57" w:rsidRPr="00193F0D" w:rsidRDefault="00B56A57" w:rsidP="00F877FD">
            <w:pPr>
              <w:pStyle w:val="ListParagraph"/>
              <w:ind w:left="0"/>
              <w:jc w:val="center"/>
              <w:rPr>
                <w:rFonts w:ascii="Times New Roman" w:hAnsi="Times New Roman"/>
                <w:b/>
                <w:sz w:val="24"/>
                <w:szCs w:val="24"/>
              </w:rPr>
            </w:pPr>
            <w:r w:rsidRPr="00193F0D">
              <w:rPr>
                <w:rFonts w:ascii="Times New Roman" w:hAnsi="Times New Roman"/>
                <w:b/>
                <w:sz w:val="24"/>
                <w:szCs w:val="24"/>
              </w:rPr>
              <w:t>2021</w:t>
            </w:r>
          </w:p>
        </w:tc>
        <w:tc>
          <w:tcPr>
            <w:tcW w:w="2423" w:type="dxa"/>
          </w:tcPr>
          <w:p w14:paraId="37031CDB" w14:textId="77777777" w:rsidR="00B56A57" w:rsidRPr="00193F0D" w:rsidRDefault="00B56A57" w:rsidP="00F877FD">
            <w:pPr>
              <w:pStyle w:val="ListParagraph"/>
              <w:ind w:left="0"/>
              <w:jc w:val="center"/>
              <w:rPr>
                <w:rFonts w:ascii="Times New Roman" w:hAnsi="Times New Roman"/>
                <w:b/>
                <w:sz w:val="24"/>
                <w:szCs w:val="24"/>
              </w:rPr>
            </w:pPr>
            <w:r w:rsidRPr="00193F0D">
              <w:rPr>
                <w:rFonts w:ascii="Times New Roman" w:hAnsi="Times New Roman"/>
                <w:b/>
                <w:sz w:val="24"/>
                <w:szCs w:val="24"/>
              </w:rPr>
              <w:t>2022</w:t>
            </w:r>
          </w:p>
        </w:tc>
      </w:tr>
      <w:tr w:rsidR="00B56A57" w:rsidRPr="00193F0D" w14:paraId="04477A29" w14:textId="77777777" w:rsidTr="009F02F7">
        <w:tc>
          <w:tcPr>
            <w:tcW w:w="2410" w:type="dxa"/>
          </w:tcPr>
          <w:p w14:paraId="221E4225" w14:textId="08FCA472" w:rsidR="00B56A57" w:rsidRPr="00193F0D" w:rsidRDefault="009F02F7" w:rsidP="00F877FD">
            <w:pPr>
              <w:pStyle w:val="ListParagraph"/>
              <w:ind w:left="0"/>
              <w:rPr>
                <w:rFonts w:ascii="Times New Roman" w:hAnsi="Times New Roman"/>
                <w:sz w:val="24"/>
                <w:szCs w:val="24"/>
              </w:rPr>
            </w:pPr>
            <w:r w:rsidRPr="00DD7A3C">
              <w:rPr>
                <w:rFonts w:ascii="Times New Roman" w:hAnsi="Times New Roman"/>
                <w:sz w:val="24"/>
                <w:szCs w:val="24"/>
              </w:rPr>
              <w:t>Create a succession plan</w:t>
            </w:r>
            <w:r>
              <w:rPr>
                <w:rFonts w:ascii="Times New Roman" w:hAnsi="Times New Roman"/>
                <w:sz w:val="24"/>
                <w:szCs w:val="24"/>
              </w:rPr>
              <w:t xml:space="preserve"> for contracted staff</w:t>
            </w:r>
          </w:p>
        </w:tc>
        <w:tc>
          <w:tcPr>
            <w:tcW w:w="2435" w:type="dxa"/>
          </w:tcPr>
          <w:p w14:paraId="7DDC4474" w14:textId="55DA9F1F" w:rsidR="00B56A57" w:rsidRPr="00E449C8" w:rsidRDefault="00E449C8" w:rsidP="00F877FD">
            <w:pPr>
              <w:pStyle w:val="ListParagraph"/>
              <w:ind w:left="0"/>
              <w:rPr>
                <w:rFonts w:ascii="Times New Roman" w:hAnsi="Times New Roman"/>
                <w:sz w:val="24"/>
                <w:szCs w:val="24"/>
              </w:rPr>
            </w:pPr>
            <w:r w:rsidRPr="00E449C8">
              <w:rPr>
                <w:rFonts w:ascii="Times New Roman" w:hAnsi="Times New Roman"/>
                <w:sz w:val="24"/>
                <w:szCs w:val="24"/>
              </w:rPr>
              <w:t>Lauren Huffman was selected as the su</w:t>
            </w:r>
            <w:r>
              <w:rPr>
                <w:rFonts w:ascii="Times New Roman" w:hAnsi="Times New Roman"/>
                <w:sz w:val="24"/>
                <w:szCs w:val="24"/>
              </w:rPr>
              <w:t>ccessor as the Executive Secretary</w:t>
            </w:r>
            <w:r w:rsidR="00D171F9">
              <w:rPr>
                <w:rFonts w:ascii="Times New Roman" w:hAnsi="Times New Roman"/>
                <w:sz w:val="24"/>
                <w:szCs w:val="24"/>
              </w:rPr>
              <w:t xml:space="preserve">. She began training fall 2018 and will assist at the 2019 Annual Meeting. </w:t>
            </w:r>
          </w:p>
        </w:tc>
        <w:tc>
          <w:tcPr>
            <w:tcW w:w="2422" w:type="dxa"/>
          </w:tcPr>
          <w:p w14:paraId="063B0D21" w14:textId="77777777" w:rsidR="00B56A57" w:rsidRPr="0021242B" w:rsidRDefault="00B56A57" w:rsidP="00F877FD">
            <w:pPr>
              <w:pStyle w:val="ListParagraph"/>
              <w:ind w:left="0"/>
              <w:rPr>
                <w:rFonts w:ascii="Times New Roman" w:hAnsi="Times New Roman"/>
                <w:sz w:val="24"/>
                <w:szCs w:val="24"/>
              </w:rPr>
            </w:pPr>
          </w:p>
        </w:tc>
        <w:tc>
          <w:tcPr>
            <w:tcW w:w="2422" w:type="dxa"/>
          </w:tcPr>
          <w:p w14:paraId="22736F8D" w14:textId="77777777" w:rsidR="00B56A57" w:rsidRPr="0021242B" w:rsidRDefault="00B56A57" w:rsidP="00F877FD">
            <w:pPr>
              <w:pStyle w:val="ListParagraph"/>
              <w:ind w:left="0"/>
              <w:rPr>
                <w:rFonts w:ascii="Times New Roman" w:hAnsi="Times New Roman"/>
                <w:sz w:val="24"/>
                <w:szCs w:val="24"/>
              </w:rPr>
            </w:pPr>
          </w:p>
        </w:tc>
        <w:tc>
          <w:tcPr>
            <w:tcW w:w="2422" w:type="dxa"/>
          </w:tcPr>
          <w:p w14:paraId="418B2F6B" w14:textId="77777777" w:rsidR="00B56A57" w:rsidRPr="0021242B" w:rsidRDefault="00B56A57" w:rsidP="00F877FD">
            <w:pPr>
              <w:pStyle w:val="ListParagraph"/>
              <w:ind w:left="0"/>
              <w:rPr>
                <w:rFonts w:ascii="Times New Roman" w:hAnsi="Times New Roman"/>
                <w:sz w:val="24"/>
                <w:szCs w:val="24"/>
              </w:rPr>
            </w:pPr>
          </w:p>
        </w:tc>
        <w:tc>
          <w:tcPr>
            <w:tcW w:w="2423" w:type="dxa"/>
          </w:tcPr>
          <w:p w14:paraId="13A6E262" w14:textId="77777777" w:rsidR="00B56A57" w:rsidRPr="0021242B" w:rsidRDefault="00B56A57" w:rsidP="00F877FD">
            <w:pPr>
              <w:pStyle w:val="ListParagraph"/>
              <w:ind w:left="0"/>
              <w:rPr>
                <w:rFonts w:ascii="Times New Roman" w:hAnsi="Times New Roman"/>
                <w:sz w:val="24"/>
                <w:szCs w:val="24"/>
              </w:rPr>
            </w:pPr>
          </w:p>
        </w:tc>
      </w:tr>
      <w:tr w:rsidR="00B56A57" w:rsidRPr="00193F0D" w14:paraId="120623EB" w14:textId="77777777" w:rsidTr="009F02F7">
        <w:tc>
          <w:tcPr>
            <w:tcW w:w="2410" w:type="dxa"/>
          </w:tcPr>
          <w:p w14:paraId="45261EFB" w14:textId="15065361" w:rsidR="00B56A57" w:rsidRPr="00193F0D" w:rsidRDefault="009F02F7" w:rsidP="00F877FD">
            <w:pPr>
              <w:pStyle w:val="ListParagraph"/>
              <w:ind w:left="0"/>
              <w:rPr>
                <w:rFonts w:ascii="Times New Roman" w:hAnsi="Times New Roman"/>
                <w:sz w:val="24"/>
                <w:szCs w:val="24"/>
              </w:rPr>
            </w:pPr>
            <w:r w:rsidRPr="00D557BE">
              <w:rPr>
                <w:rFonts w:ascii="Times New Roman" w:hAnsi="Times New Roman"/>
                <w:sz w:val="24"/>
                <w:szCs w:val="24"/>
              </w:rPr>
              <w:t>Advance students into leadership roles</w:t>
            </w:r>
          </w:p>
        </w:tc>
        <w:tc>
          <w:tcPr>
            <w:tcW w:w="2435" w:type="dxa"/>
          </w:tcPr>
          <w:p w14:paraId="627F63D7" w14:textId="45C73707" w:rsidR="00B56A57" w:rsidRPr="00E025AE" w:rsidRDefault="00B56A57" w:rsidP="00F877FD">
            <w:pPr>
              <w:pStyle w:val="ListParagraph"/>
              <w:ind w:left="0"/>
              <w:rPr>
                <w:rFonts w:ascii="Times New Roman" w:hAnsi="Times New Roman"/>
                <w:sz w:val="24"/>
                <w:szCs w:val="24"/>
              </w:rPr>
            </w:pPr>
          </w:p>
        </w:tc>
        <w:tc>
          <w:tcPr>
            <w:tcW w:w="2422" w:type="dxa"/>
          </w:tcPr>
          <w:p w14:paraId="4C261515" w14:textId="77777777" w:rsidR="00B56A57" w:rsidRPr="0021242B" w:rsidRDefault="00B56A57" w:rsidP="00F877FD">
            <w:pPr>
              <w:pStyle w:val="ListParagraph"/>
              <w:ind w:left="0"/>
              <w:rPr>
                <w:rFonts w:ascii="Times New Roman" w:hAnsi="Times New Roman"/>
                <w:sz w:val="24"/>
                <w:szCs w:val="24"/>
              </w:rPr>
            </w:pPr>
          </w:p>
        </w:tc>
        <w:tc>
          <w:tcPr>
            <w:tcW w:w="2422" w:type="dxa"/>
          </w:tcPr>
          <w:p w14:paraId="6C03A8A2" w14:textId="77777777" w:rsidR="00B56A57" w:rsidRPr="0021242B" w:rsidRDefault="00B56A57" w:rsidP="00F877FD">
            <w:pPr>
              <w:pStyle w:val="ListParagraph"/>
              <w:ind w:left="0"/>
              <w:rPr>
                <w:rFonts w:ascii="Times New Roman" w:hAnsi="Times New Roman"/>
                <w:sz w:val="24"/>
                <w:szCs w:val="24"/>
              </w:rPr>
            </w:pPr>
          </w:p>
        </w:tc>
        <w:tc>
          <w:tcPr>
            <w:tcW w:w="2422" w:type="dxa"/>
          </w:tcPr>
          <w:p w14:paraId="63693F2B" w14:textId="77777777" w:rsidR="00B56A57" w:rsidRPr="0021242B" w:rsidRDefault="00B56A57" w:rsidP="00F877FD">
            <w:pPr>
              <w:pStyle w:val="ListParagraph"/>
              <w:ind w:left="0"/>
              <w:rPr>
                <w:rFonts w:ascii="Times New Roman" w:hAnsi="Times New Roman"/>
                <w:sz w:val="24"/>
                <w:szCs w:val="24"/>
              </w:rPr>
            </w:pPr>
          </w:p>
        </w:tc>
        <w:tc>
          <w:tcPr>
            <w:tcW w:w="2423" w:type="dxa"/>
          </w:tcPr>
          <w:p w14:paraId="57A93940" w14:textId="77777777" w:rsidR="00B56A57" w:rsidRPr="0021242B" w:rsidRDefault="00B56A57" w:rsidP="00F877FD">
            <w:pPr>
              <w:pStyle w:val="ListParagraph"/>
              <w:ind w:left="0"/>
              <w:rPr>
                <w:rFonts w:ascii="Times New Roman" w:hAnsi="Times New Roman"/>
                <w:sz w:val="24"/>
                <w:szCs w:val="24"/>
              </w:rPr>
            </w:pPr>
          </w:p>
        </w:tc>
      </w:tr>
      <w:tr w:rsidR="00B56A57" w:rsidRPr="00193F0D" w14:paraId="73EBCF85" w14:textId="77777777" w:rsidTr="009F02F7">
        <w:tc>
          <w:tcPr>
            <w:tcW w:w="2410" w:type="dxa"/>
          </w:tcPr>
          <w:p w14:paraId="559B9E10" w14:textId="77777777" w:rsidR="009F02F7" w:rsidRDefault="009F02F7" w:rsidP="009F02F7">
            <w:pPr>
              <w:pStyle w:val="ListParagraph"/>
              <w:ind w:left="0"/>
              <w:rPr>
                <w:rFonts w:ascii="Times New Roman" w:hAnsi="Times New Roman"/>
                <w:sz w:val="24"/>
                <w:szCs w:val="24"/>
              </w:rPr>
            </w:pPr>
            <w:r>
              <w:rPr>
                <w:rFonts w:ascii="Times New Roman" w:hAnsi="Times New Roman"/>
                <w:sz w:val="24"/>
                <w:szCs w:val="24"/>
              </w:rPr>
              <w:t>Advance Leadership Academy graduates into leadership roles</w:t>
            </w:r>
          </w:p>
          <w:p w14:paraId="109CB5C8" w14:textId="4E0BB157" w:rsidR="00B56A57" w:rsidRPr="00193F0D" w:rsidRDefault="009F02F7" w:rsidP="009F02F7">
            <w:pPr>
              <w:pStyle w:val="ListParagraph"/>
              <w:ind w:left="0"/>
              <w:rPr>
                <w:rFonts w:ascii="Times New Roman" w:hAnsi="Times New Roman"/>
                <w:sz w:val="24"/>
                <w:szCs w:val="24"/>
              </w:rPr>
            </w:pPr>
            <w:r>
              <w:rPr>
                <w:rFonts w:ascii="Times New Roman" w:hAnsi="Times New Roman"/>
                <w:sz w:val="24"/>
                <w:szCs w:val="24"/>
              </w:rPr>
              <w:t>(minus student leaders)</w:t>
            </w:r>
          </w:p>
        </w:tc>
        <w:tc>
          <w:tcPr>
            <w:tcW w:w="2435" w:type="dxa"/>
          </w:tcPr>
          <w:p w14:paraId="66F6711A" w14:textId="311D23CD" w:rsidR="00B56A57" w:rsidRPr="00193F0D" w:rsidRDefault="009F02F7" w:rsidP="00F877FD">
            <w:pPr>
              <w:pStyle w:val="ListParagraph"/>
              <w:ind w:left="0"/>
              <w:rPr>
                <w:rFonts w:ascii="Times New Roman" w:hAnsi="Times New Roman"/>
                <w:b/>
                <w:sz w:val="24"/>
                <w:szCs w:val="24"/>
              </w:rPr>
            </w:pPr>
            <w:r>
              <w:rPr>
                <w:rFonts w:ascii="Times New Roman" w:hAnsi="Times New Roman"/>
                <w:sz w:val="24"/>
                <w:szCs w:val="24"/>
              </w:rPr>
              <w:t>No data because first graduating class was 2017.</w:t>
            </w:r>
          </w:p>
        </w:tc>
        <w:tc>
          <w:tcPr>
            <w:tcW w:w="2422" w:type="dxa"/>
          </w:tcPr>
          <w:p w14:paraId="175DDC2C" w14:textId="0FA3E0C2" w:rsidR="00B56A57" w:rsidRPr="0021242B" w:rsidRDefault="0021242B" w:rsidP="00F877FD">
            <w:pPr>
              <w:pStyle w:val="ListParagraph"/>
              <w:ind w:left="0"/>
              <w:rPr>
                <w:rFonts w:ascii="Times New Roman" w:hAnsi="Times New Roman"/>
                <w:sz w:val="24"/>
                <w:szCs w:val="24"/>
              </w:rPr>
            </w:pPr>
            <w:r w:rsidRPr="0021242B">
              <w:rPr>
                <w:rFonts w:ascii="Times New Roman" w:hAnsi="Times New Roman"/>
                <w:sz w:val="24"/>
                <w:szCs w:val="24"/>
              </w:rPr>
              <w:t xml:space="preserve">Cindy Davis, Nicole Douglas, Kristin Seitz to the </w:t>
            </w:r>
            <w:proofErr w:type="spellStart"/>
            <w:r w:rsidRPr="0021242B">
              <w:rPr>
                <w:rFonts w:ascii="Times New Roman" w:hAnsi="Times New Roman"/>
                <w:sz w:val="24"/>
                <w:szCs w:val="24"/>
              </w:rPr>
              <w:t>BoD</w:t>
            </w:r>
            <w:proofErr w:type="spellEnd"/>
            <w:r w:rsidRPr="0021242B">
              <w:rPr>
                <w:rFonts w:ascii="Times New Roman" w:hAnsi="Times New Roman"/>
                <w:sz w:val="24"/>
                <w:szCs w:val="24"/>
              </w:rPr>
              <w:t xml:space="preserve"> and Po Hu as committee chair</w:t>
            </w:r>
          </w:p>
        </w:tc>
        <w:tc>
          <w:tcPr>
            <w:tcW w:w="2422" w:type="dxa"/>
          </w:tcPr>
          <w:p w14:paraId="06D442C7" w14:textId="77777777" w:rsidR="00B56A57" w:rsidRPr="0021242B" w:rsidRDefault="00B56A57" w:rsidP="00F877FD">
            <w:pPr>
              <w:pStyle w:val="ListParagraph"/>
              <w:ind w:left="0"/>
              <w:rPr>
                <w:rFonts w:ascii="Times New Roman" w:hAnsi="Times New Roman"/>
                <w:sz w:val="24"/>
                <w:szCs w:val="24"/>
              </w:rPr>
            </w:pPr>
          </w:p>
        </w:tc>
        <w:tc>
          <w:tcPr>
            <w:tcW w:w="2422" w:type="dxa"/>
          </w:tcPr>
          <w:p w14:paraId="18128803" w14:textId="77777777" w:rsidR="00B56A57" w:rsidRPr="0021242B" w:rsidRDefault="00B56A57" w:rsidP="00F877FD">
            <w:pPr>
              <w:pStyle w:val="ListParagraph"/>
              <w:ind w:left="0"/>
              <w:rPr>
                <w:rFonts w:ascii="Times New Roman" w:hAnsi="Times New Roman"/>
                <w:sz w:val="24"/>
                <w:szCs w:val="24"/>
              </w:rPr>
            </w:pPr>
          </w:p>
        </w:tc>
        <w:tc>
          <w:tcPr>
            <w:tcW w:w="2423" w:type="dxa"/>
          </w:tcPr>
          <w:p w14:paraId="19F8AC04" w14:textId="77777777" w:rsidR="00B56A57" w:rsidRPr="0021242B" w:rsidRDefault="00B56A57" w:rsidP="00F877FD">
            <w:pPr>
              <w:pStyle w:val="ListParagraph"/>
              <w:ind w:left="0"/>
              <w:rPr>
                <w:rFonts w:ascii="Times New Roman" w:hAnsi="Times New Roman"/>
                <w:sz w:val="24"/>
                <w:szCs w:val="24"/>
              </w:rPr>
            </w:pPr>
          </w:p>
        </w:tc>
      </w:tr>
    </w:tbl>
    <w:p w14:paraId="2453E277" w14:textId="77777777" w:rsidR="00287ED3" w:rsidRDefault="00287ED3" w:rsidP="004B0779">
      <w:pPr>
        <w:pStyle w:val="ListParagraph"/>
        <w:spacing w:after="0" w:line="240" w:lineRule="auto"/>
        <w:ind w:left="0"/>
        <w:rPr>
          <w:rFonts w:ascii="Times New Roman" w:hAnsi="Times New Roman"/>
          <w:b/>
          <w:sz w:val="24"/>
        </w:rPr>
      </w:pPr>
    </w:p>
    <w:p w14:paraId="53E1690F" w14:textId="77777777" w:rsidR="00287ED3" w:rsidRDefault="00287ED3" w:rsidP="004B0779">
      <w:pPr>
        <w:pStyle w:val="ListParagraph"/>
        <w:spacing w:after="0" w:line="240" w:lineRule="auto"/>
        <w:ind w:left="0"/>
        <w:rPr>
          <w:rFonts w:ascii="Times New Roman" w:hAnsi="Times New Roman"/>
          <w:b/>
          <w:sz w:val="24"/>
        </w:rPr>
      </w:pPr>
    </w:p>
    <w:p w14:paraId="4420FFCF" w14:textId="77777777" w:rsidR="00287ED3" w:rsidRDefault="00287ED3" w:rsidP="004B0779">
      <w:pPr>
        <w:pStyle w:val="ListParagraph"/>
        <w:spacing w:after="0" w:line="240" w:lineRule="auto"/>
        <w:ind w:left="0"/>
        <w:rPr>
          <w:rFonts w:ascii="Times New Roman" w:hAnsi="Times New Roman"/>
          <w:b/>
          <w:sz w:val="24"/>
        </w:rPr>
      </w:pPr>
    </w:p>
    <w:p w14:paraId="67F3F96C" w14:textId="324A92C5" w:rsidR="00287ED3" w:rsidRDefault="009C0713" w:rsidP="00DD3CE1">
      <w:pPr>
        <w:rPr>
          <w:rFonts w:ascii="Times New Roman" w:hAnsi="Times New Roman"/>
          <w:b/>
        </w:rPr>
      </w:pPr>
      <w:r>
        <w:rPr>
          <w:rFonts w:ascii="Times New Roman" w:hAnsi="Times New Roman"/>
          <w:b/>
        </w:rPr>
        <w:br w:type="page"/>
      </w:r>
    </w:p>
    <w:p w14:paraId="4D22C4B6" w14:textId="77777777" w:rsidR="00287ED3" w:rsidRDefault="00287ED3" w:rsidP="004B0779">
      <w:pPr>
        <w:pStyle w:val="ListParagraph"/>
        <w:spacing w:after="0" w:line="240" w:lineRule="auto"/>
        <w:ind w:left="0"/>
        <w:rPr>
          <w:rFonts w:ascii="Times New Roman" w:hAnsi="Times New Roman"/>
          <w:b/>
          <w:sz w:val="24"/>
        </w:rPr>
      </w:pPr>
    </w:p>
    <w:p w14:paraId="1832C18B" w14:textId="77777777" w:rsidR="00287ED3" w:rsidRDefault="00287ED3" w:rsidP="004B0779">
      <w:pPr>
        <w:pStyle w:val="ListParagraph"/>
        <w:spacing w:after="0" w:line="240" w:lineRule="auto"/>
        <w:ind w:left="0"/>
        <w:rPr>
          <w:rFonts w:ascii="Times New Roman" w:hAnsi="Times New Roman"/>
          <w:b/>
          <w:sz w:val="24"/>
        </w:rPr>
      </w:pPr>
    </w:p>
    <w:p w14:paraId="38B91358" w14:textId="680162A8" w:rsidR="002F4032" w:rsidRPr="004A1290" w:rsidRDefault="00A93E2B" w:rsidP="00287ED3">
      <w:pPr>
        <w:pStyle w:val="ListParagraph"/>
        <w:spacing w:after="0" w:line="240" w:lineRule="auto"/>
        <w:ind w:left="0"/>
        <w:jc w:val="center"/>
        <w:rPr>
          <w:rFonts w:ascii="Times New Roman" w:hAnsi="Times New Roman"/>
          <w:b/>
          <w:sz w:val="24"/>
        </w:rPr>
      </w:pPr>
      <w:r>
        <w:rPr>
          <w:rFonts w:ascii="Times New Roman" w:hAnsi="Times New Roman"/>
          <w:b/>
          <w:sz w:val="24"/>
        </w:rPr>
        <w:t>G</w:t>
      </w:r>
      <w:r w:rsidR="002F4032" w:rsidRPr="004A1290">
        <w:rPr>
          <w:rFonts w:ascii="Times New Roman" w:hAnsi="Times New Roman"/>
          <w:b/>
          <w:sz w:val="24"/>
        </w:rPr>
        <w:t>lossary</w:t>
      </w:r>
    </w:p>
    <w:p w14:paraId="2F27E6C5" w14:textId="77777777" w:rsidR="002F4032" w:rsidRPr="004A1290" w:rsidRDefault="002F4032" w:rsidP="004B0779">
      <w:pPr>
        <w:pStyle w:val="ListParagraph"/>
        <w:spacing w:after="0" w:line="240" w:lineRule="auto"/>
        <w:ind w:left="0"/>
        <w:rPr>
          <w:rFonts w:ascii="Times New Roman" w:hAnsi="Times New Roman"/>
          <w:b/>
          <w:sz w:val="24"/>
        </w:rPr>
      </w:pPr>
    </w:p>
    <w:p w14:paraId="233B2976" w14:textId="5D4EEBE8" w:rsidR="002F4032" w:rsidRPr="004A1290" w:rsidRDefault="002F4032" w:rsidP="004B0779">
      <w:pPr>
        <w:pStyle w:val="ListParagraph"/>
        <w:spacing w:after="0" w:line="240" w:lineRule="auto"/>
        <w:ind w:left="0"/>
        <w:rPr>
          <w:rFonts w:ascii="Times New Roman" w:hAnsi="Times New Roman"/>
          <w:sz w:val="24"/>
        </w:rPr>
      </w:pPr>
      <w:r w:rsidRPr="004A1290">
        <w:rPr>
          <w:rFonts w:ascii="Times New Roman" w:hAnsi="Times New Roman"/>
          <w:b/>
          <w:sz w:val="24"/>
        </w:rPr>
        <w:t xml:space="preserve">Active member:  </w:t>
      </w:r>
      <w:r w:rsidR="0037189A" w:rsidRPr="004A1290">
        <w:rPr>
          <w:rFonts w:ascii="Times New Roman" w:hAnsi="Times New Roman"/>
          <w:sz w:val="24"/>
        </w:rPr>
        <w:t xml:space="preserve">Active Members will be those members who are registered by the American Registry of Radiologic Technologists (ARRT) or its </w:t>
      </w:r>
      <w:proofErr w:type="gramStart"/>
      <w:r w:rsidR="0037189A" w:rsidRPr="004A1290">
        <w:rPr>
          <w:rFonts w:ascii="Times New Roman" w:hAnsi="Times New Roman"/>
          <w:sz w:val="24"/>
        </w:rPr>
        <w:t>equivalent, or</w:t>
      </w:r>
      <w:proofErr w:type="gramEnd"/>
      <w:r w:rsidR="0037189A" w:rsidRPr="004A1290">
        <w:rPr>
          <w:rFonts w:ascii="Times New Roman" w:hAnsi="Times New Roman"/>
          <w:sz w:val="24"/>
        </w:rPr>
        <w:t xml:space="preserve"> hold an unrestricted license under state statutes. They have all rights, privileges and obligations of membership including the right to vote, debate, and hold office in the Society, and serve as a delegate in the ASRT House of Delegates.</w:t>
      </w:r>
    </w:p>
    <w:p w14:paraId="57AB2FA0" w14:textId="77777777" w:rsidR="0037189A" w:rsidRPr="004A1290" w:rsidRDefault="0037189A" w:rsidP="004B0779">
      <w:pPr>
        <w:pStyle w:val="ListParagraph"/>
        <w:spacing w:after="0" w:line="240" w:lineRule="auto"/>
        <w:ind w:left="0"/>
        <w:rPr>
          <w:rFonts w:ascii="Times New Roman" w:hAnsi="Times New Roman"/>
          <w:sz w:val="24"/>
        </w:rPr>
      </w:pPr>
    </w:p>
    <w:p w14:paraId="37BD1ADE" w14:textId="43C00C4A" w:rsidR="0037189A" w:rsidRPr="004A1290" w:rsidRDefault="0037189A" w:rsidP="004B0779">
      <w:pPr>
        <w:pStyle w:val="ListParagraph"/>
        <w:spacing w:after="0" w:line="240" w:lineRule="auto"/>
        <w:ind w:left="0"/>
        <w:rPr>
          <w:rFonts w:ascii="Times New Roman" w:hAnsi="Times New Roman"/>
          <w:b/>
          <w:sz w:val="24"/>
        </w:rPr>
      </w:pPr>
      <w:r w:rsidRPr="004A1290">
        <w:rPr>
          <w:rFonts w:ascii="Times New Roman" w:hAnsi="Times New Roman"/>
          <w:b/>
          <w:sz w:val="24"/>
        </w:rPr>
        <w:t>Student member</w:t>
      </w:r>
      <w:r w:rsidRPr="004A1290">
        <w:rPr>
          <w:rFonts w:ascii="Times New Roman" w:hAnsi="Times New Roman"/>
          <w:sz w:val="24"/>
        </w:rPr>
        <w:t xml:space="preserve">:  </w:t>
      </w:r>
      <w:r w:rsidR="004471DB" w:rsidRPr="004A1290">
        <w:rPr>
          <w:rFonts w:ascii="Times New Roman" w:hAnsi="Times New Roman"/>
          <w:sz w:val="24"/>
        </w:rPr>
        <w:t>Student Members will be those student technologists who are enrolled in a primary medical imaging or radiotherapeutic program accredited by a Joint Review Committee or equivalent. Eligibility for student membership shall terminate on initial certification or discontinuation of such education. Student Members shall have all the obligations and privileges of active members except the right to vote or hold office</w:t>
      </w:r>
    </w:p>
    <w:p w14:paraId="777839F8" w14:textId="77777777" w:rsidR="002F4032" w:rsidRPr="004A1290" w:rsidRDefault="002F4032" w:rsidP="004B0779">
      <w:pPr>
        <w:pStyle w:val="ListParagraph"/>
        <w:spacing w:after="0" w:line="240" w:lineRule="auto"/>
        <w:ind w:left="0"/>
        <w:rPr>
          <w:rFonts w:ascii="Times New Roman" w:hAnsi="Times New Roman"/>
          <w:b/>
          <w:sz w:val="24"/>
        </w:rPr>
      </w:pPr>
    </w:p>
    <w:p w14:paraId="668AEEC8" w14:textId="77777777" w:rsidR="00AD05CF" w:rsidRDefault="00CB570C" w:rsidP="00AD05CF">
      <w:pPr>
        <w:pStyle w:val="ListParagraph"/>
        <w:ind w:left="0"/>
        <w:rPr>
          <w:rFonts w:ascii="Times New Roman" w:hAnsi="Times New Roman"/>
          <w:sz w:val="24"/>
          <w:szCs w:val="24"/>
        </w:rPr>
      </w:pPr>
      <w:r w:rsidRPr="004A1290">
        <w:rPr>
          <w:rFonts w:ascii="Times New Roman" w:hAnsi="Times New Roman"/>
          <w:b/>
          <w:sz w:val="24"/>
          <w:szCs w:val="24"/>
        </w:rPr>
        <w:t>Matriculation:</w:t>
      </w:r>
      <w:r>
        <w:rPr>
          <w:b/>
        </w:rPr>
        <w:t xml:space="preserve">  </w:t>
      </w:r>
      <w:r>
        <w:rPr>
          <w:rFonts w:ascii="Times New Roman" w:hAnsi="Times New Roman"/>
          <w:sz w:val="24"/>
          <w:szCs w:val="24"/>
        </w:rPr>
        <w:t xml:space="preserve">Students that inform the OSRT (or change their status online) that they are now are R.T.s with active </w:t>
      </w:r>
      <w:r w:rsidR="0043019D">
        <w:rPr>
          <w:rFonts w:ascii="Times New Roman" w:hAnsi="Times New Roman"/>
          <w:sz w:val="24"/>
          <w:szCs w:val="24"/>
        </w:rPr>
        <w:t>status prior</w:t>
      </w:r>
      <w:r>
        <w:rPr>
          <w:rFonts w:ascii="Times New Roman" w:hAnsi="Times New Roman"/>
          <w:sz w:val="24"/>
          <w:szCs w:val="24"/>
        </w:rPr>
        <w:t xml:space="preserve"> to 9/1 after graduation.</w:t>
      </w:r>
      <w:r w:rsidR="00AD05CF">
        <w:rPr>
          <w:rFonts w:ascii="Times New Roman" w:hAnsi="Times New Roman"/>
          <w:sz w:val="24"/>
          <w:szCs w:val="24"/>
        </w:rPr>
        <w:t xml:space="preserve"> The following formula is utilized to calculate conversion of student member to active member:</w:t>
      </w:r>
    </w:p>
    <w:p w14:paraId="7AF76869" w14:textId="588B7FEA" w:rsidR="00AD05CF" w:rsidRDefault="00AD05CF" w:rsidP="00AD05CF">
      <w:pPr>
        <w:pStyle w:val="ListParagraph"/>
        <w:ind w:left="0"/>
        <w:rPr>
          <w:rFonts w:ascii="Times New Roman" w:hAnsi="Times New Roman"/>
          <w:b/>
          <w:sz w:val="24"/>
          <w:szCs w:val="24"/>
        </w:rPr>
      </w:pPr>
      <w:r w:rsidRPr="00F222FA">
        <w:rPr>
          <w:rFonts w:ascii="Times New Roman" w:hAnsi="Times New Roman"/>
          <w:b/>
          <w:sz w:val="24"/>
          <w:szCs w:val="24"/>
        </w:rPr>
        <w:t>(Total number of student members one year ago – Total number of students who didn’t rejoin as full members) / Total number of student members one year ago</w:t>
      </w:r>
    </w:p>
    <w:p w14:paraId="1286CDA2" w14:textId="77777777" w:rsidR="001669DC" w:rsidRDefault="001669DC" w:rsidP="004A1290">
      <w:pPr>
        <w:pStyle w:val="ListParagraph"/>
        <w:ind w:left="0"/>
        <w:rPr>
          <w:rFonts w:ascii="Times New Roman" w:hAnsi="Times New Roman"/>
          <w:sz w:val="24"/>
          <w:szCs w:val="24"/>
        </w:rPr>
      </w:pPr>
    </w:p>
    <w:p w14:paraId="7A649326" w14:textId="38CCB0AA" w:rsidR="00AD05CF" w:rsidRDefault="00AD05CF" w:rsidP="00AD05CF">
      <w:pPr>
        <w:pStyle w:val="ListParagraph"/>
        <w:ind w:left="0"/>
        <w:rPr>
          <w:rFonts w:ascii="Times New Roman" w:hAnsi="Times New Roman"/>
          <w:sz w:val="24"/>
          <w:szCs w:val="24"/>
        </w:rPr>
      </w:pPr>
      <w:r w:rsidRPr="00093B10">
        <w:rPr>
          <w:rFonts w:ascii="Times New Roman" w:hAnsi="Times New Roman"/>
          <w:b/>
          <w:sz w:val="24"/>
          <w:szCs w:val="24"/>
        </w:rPr>
        <w:t>Retention:</w:t>
      </w:r>
      <w:r w:rsidR="00DD3CE1">
        <w:rPr>
          <w:rFonts w:ascii="Times New Roman" w:hAnsi="Times New Roman"/>
          <w:b/>
          <w:sz w:val="24"/>
          <w:szCs w:val="24"/>
        </w:rPr>
        <w:t xml:space="preserve"> </w:t>
      </w:r>
      <w:r w:rsidRPr="00093B10">
        <w:rPr>
          <w:rFonts w:ascii="Times New Roman" w:hAnsi="Times New Roman"/>
          <w:sz w:val="24"/>
          <w:szCs w:val="24"/>
        </w:rPr>
        <w:t xml:space="preserve">Number or percentage of active members who remain members the next year. It is calculated with the following formula: </w:t>
      </w:r>
    </w:p>
    <w:p w14:paraId="7F6E0D04" w14:textId="77777777" w:rsidR="00AD05CF" w:rsidRPr="00093B10" w:rsidRDefault="00AD05CF" w:rsidP="00AD05CF">
      <w:pPr>
        <w:pStyle w:val="ListParagraph"/>
        <w:ind w:left="0"/>
        <w:rPr>
          <w:rFonts w:ascii="Times New Roman" w:hAnsi="Times New Roman"/>
          <w:b/>
          <w:sz w:val="24"/>
          <w:szCs w:val="24"/>
        </w:rPr>
      </w:pPr>
      <w:r w:rsidRPr="00093B10">
        <w:rPr>
          <w:rFonts w:ascii="Times New Roman" w:hAnsi="Times New Roman"/>
          <w:b/>
          <w:sz w:val="24"/>
          <w:szCs w:val="24"/>
        </w:rPr>
        <w:t>(Current total number of members – New members) / Total number of members one year ago</w:t>
      </w:r>
    </w:p>
    <w:p w14:paraId="56F2CBF9" w14:textId="0D0C2D44" w:rsidR="008841E8" w:rsidRDefault="008841E8" w:rsidP="008841E8">
      <w:pPr>
        <w:pStyle w:val="ListParagraph"/>
        <w:ind w:left="0"/>
        <w:rPr>
          <w:rFonts w:ascii="Times New Roman" w:hAnsi="Times New Roman"/>
          <w:sz w:val="24"/>
          <w:szCs w:val="24"/>
        </w:rPr>
      </w:pPr>
    </w:p>
    <w:p w14:paraId="273138FC" w14:textId="3CF6305B" w:rsidR="008841E8" w:rsidRDefault="008841E8" w:rsidP="008841E8">
      <w:pPr>
        <w:pStyle w:val="ListParagraph"/>
        <w:ind w:left="0"/>
        <w:rPr>
          <w:rFonts w:ascii="Times New Roman" w:hAnsi="Times New Roman"/>
          <w:sz w:val="24"/>
          <w:szCs w:val="24"/>
        </w:rPr>
      </w:pPr>
      <w:r w:rsidRPr="00BF3A2D">
        <w:rPr>
          <w:rFonts w:ascii="Times New Roman" w:hAnsi="Times New Roman"/>
          <w:b/>
          <w:sz w:val="24"/>
          <w:szCs w:val="24"/>
        </w:rPr>
        <w:t>Scholarly activity</w:t>
      </w:r>
      <w:r>
        <w:rPr>
          <w:rFonts w:ascii="Times New Roman" w:hAnsi="Times New Roman"/>
          <w:sz w:val="24"/>
          <w:szCs w:val="24"/>
        </w:rPr>
        <w:t>:</w:t>
      </w:r>
      <w:r w:rsidR="006D24CB">
        <w:rPr>
          <w:rFonts w:ascii="Times New Roman" w:hAnsi="Times New Roman"/>
          <w:sz w:val="24"/>
          <w:szCs w:val="24"/>
        </w:rPr>
        <w:t xml:space="preserve">  A scholarly activity would include such things as a publication (article), presentation, case study presentation, essay submission, or poster submission.  </w:t>
      </w:r>
    </w:p>
    <w:p w14:paraId="2C442EC0" w14:textId="10B143FF" w:rsidR="006509B1" w:rsidRDefault="006509B1" w:rsidP="008841E8">
      <w:pPr>
        <w:pStyle w:val="ListParagraph"/>
        <w:ind w:left="0"/>
        <w:rPr>
          <w:rFonts w:ascii="Times New Roman" w:hAnsi="Times New Roman"/>
          <w:sz w:val="24"/>
          <w:szCs w:val="24"/>
        </w:rPr>
      </w:pPr>
    </w:p>
    <w:p w14:paraId="7B8A454E" w14:textId="75738AB2" w:rsidR="006509B1" w:rsidRDefault="006509B1" w:rsidP="008841E8">
      <w:pPr>
        <w:pStyle w:val="ListParagraph"/>
        <w:ind w:left="0"/>
        <w:rPr>
          <w:rFonts w:ascii="Times New Roman" w:hAnsi="Times New Roman"/>
          <w:sz w:val="24"/>
          <w:szCs w:val="24"/>
        </w:rPr>
      </w:pPr>
      <w:r w:rsidRPr="00BF3A2D">
        <w:rPr>
          <w:rFonts w:ascii="Times New Roman" w:hAnsi="Times New Roman"/>
          <w:b/>
          <w:sz w:val="24"/>
          <w:szCs w:val="24"/>
        </w:rPr>
        <w:t>Leadership roles</w:t>
      </w:r>
      <w:r>
        <w:rPr>
          <w:rFonts w:ascii="Times New Roman" w:hAnsi="Times New Roman"/>
          <w:sz w:val="24"/>
          <w:szCs w:val="24"/>
        </w:rPr>
        <w:t>:</w:t>
      </w:r>
      <w:r w:rsidR="00BF3A2D">
        <w:rPr>
          <w:rFonts w:ascii="Times New Roman" w:hAnsi="Times New Roman"/>
          <w:sz w:val="24"/>
          <w:szCs w:val="24"/>
        </w:rPr>
        <w:t xml:space="preserve">  Leadership roles include, but not limited to, </w:t>
      </w:r>
      <w:r w:rsidR="00E91117">
        <w:rPr>
          <w:rFonts w:ascii="Times New Roman" w:hAnsi="Times New Roman"/>
          <w:sz w:val="24"/>
          <w:szCs w:val="24"/>
        </w:rPr>
        <w:t>c</w:t>
      </w:r>
      <w:r w:rsidR="00BF3A2D">
        <w:rPr>
          <w:rFonts w:ascii="Times New Roman" w:hAnsi="Times New Roman"/>
          <w:sz w:val="24"/>
          <w:szCs w:val="24"/>
        </w:rPr>
        <w:t>ommittee chair,</w:t>
      </w:r>
      <w:r w:rsidR="00E91117">
        <w:rPr>
          <w:rFonts w:ascii="Times New Roman" w:hAnsi="Times New Roman"/>
          <w:sz w:val="24"/>
          <w:szCs w:val="24"/>
        </w:rPr>
        <w:t xml:space="preserve"> committee vice-chair,</w:t>
      </w:r>
      <w:r w:rsidR="00BF3A2D">
        <w:rPr>
          <w:rFonts w:ascii="Times New Roman" w:hAnsi="Times New Roman"/>
          <w:sz w:val="24"/>
          <w:szCs w:val="24"/>
        </w:rPr>
        <w:t xml:space="preserve"> </w:t>
      </w:r>
      <w:r w:rsidR="00E91117">
        <w:rPr>
          <w:rFonts w:ascii="Times New Roman" w:hAnsi="Times New Roman"/>
          <w:sz w:val="24"/>
          <w:szCs w:val="24"/>
        </w:rPr>
        <w:t>or appointee</w:t>
      </w:r>
      <w:r w:rsidR="006D24CB">
        <w:rPr>
          <w:rFonts w:ascii="Times New Roman" w:hAnsi="Times New Roman"/>
          <w:sz w:val="24"/>
          <w:szCs w:val="24"/>
        </w:rPr>
        <w:t>.</w:t>
      </w:r>
    </w:p>
    <w:p w14:paraId="678DB5D8" w14:textId="77777777" w:rsidR="006509B1" w:rsidRPr="004A1290" w:rsidRDefault="006509B1" w:rsidP="008841E8">
      <w:pPr>
        <w:pStyle w:val="ListParagraph"/>
        <w:ind w:left="0"/>
        <w:rPr>
          <w:rFonts w:ascii="Times New Roman" w:hAnsi="Times New Roman"/>
          <w:sz w:val="24"/>
          <w:szCs w:val="24"/>
        </w:rPr>
      </w:pPr>
    </w:p>
    <w:p w14:paraId="7E53380D" w14:textId="77777777" w:rsidR="00CB570C" w:rsidRDefault="00CB570C" w:rsidP="004B0779">
      <w:pPr>
        <w:pStyle w:val="ListParagraph"/>
        <w:spacing w:after="0" w:line="240" w:lineRule="auto"/>
        <w:ind w:left="0"/>
        <w:rPr>
          <w:b/>
        </w:rPr>
      </w:pPr>
    </w:p>
    <w:p w14:paraId="599A44DB" w14:textId="77777777" w:rsidR="00CB570C" w:rsidRDefault="00CB570C" w:rsidP="004B0779">
      <w:pPr>
        <w:pStyle w:val="ListParagraph"/>
        <w:spacing w:after="0" w:line="240" w:lineRule="auto"/>
        <w:ind w:left="0"/>
        <w:rPr>
          <w:b/>
        </w:rPr>
      </w:pPr>
    </w:p>
    <w:p w14:paraId="35DDFBF9" w14:textId="08497287" w:rsidR="00CB570C" w:rsidRPr="004B0779" w:rsidRDefault="00CB570C" w:rsidP="004B0779">
      <w:pPr>
        <w:pStyle w:val="ListParagraph"/>
        <w:spacing w:after="0" w:line="240" w:lineRule="auto"/>
        <w:ind w:left="0"/>
        <w:rPr>
          <w:b/>
        </w:rPr>
      </w:pPr>
    </w:p>
    <w:sectPr w:rsidR="00CB570C" w:rsidRPr="004B0779" w:rsidSect="00F877FD">
      <w:headerReference w:type="default" r:id="rId14"/>
      <w:pgSz w:w="15840" w:h="12240" w:orient="landscape"/>
      <w:pgMar w:top="432" w:right="576"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931AE" w14:textId="77777777" w:rsidR="005467DE" w:rsidRDefault="005467DE">
      <w:pPr>
        <w:spacing w:after="0" w:line="240" w:lineRule="auto"/>
      </w:pPr>
      <w:r>
        <w:separator/>
      </w:r>
    </w:p>
  </w:endnote>
  <w:endnote w:type="continuationSeparator" w:id="0">
    <w:p w14:paraId="445EFF51" w14:textId="77777777" w:rsidR="005467DE" w:rsidRDefault="0054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05BAC" w14:textId="77777777" w:rsidR="005467DE" w:rsidRDefault="005467DE">
      <w:pPr>
        <w:spacing w:after="0" w:line="240" w:lineRule="auto"/>
      </w:pPr>
      <w:r>
        <w:separator/>
      </w:r>
    </w:p>
  </w:footnote>
  <w:footnote w:type="continuationSeparator" w:id="0">
    <w:p w14:paraId="7D397137" w14:textId="77777777" w:rsidR="005467DE" w:rsidRDefault="00546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415044"/>
      <w:docPartObj>
        <w:docPartGallery w:val="Page Numbers (Top of Page)"/>
        <w:docPartUnique/>
      </w:docPartObj>
    </w:sdtPr>
    <w:sdtEndPr>
      <w:rPr>
        <w:noProof/>
      </w:rPr>
    </w:sdtEndPr>
    <w:sdtContent>
      <w:p w14:paraId="43A08B44" w14:textId="5A495E4F" w:rsidR="005467DE" w:rsidRDefault="005467DE">
        <w:pPr>
          <w:pStyle w:val="Header"/>
          <w:jc w:val="right"/>
        </w:pPr>
        <w:r>
          <w:fldChar w:fldCharType="begin"/>
        </w:r>
        <w:r>
          <w:instrText xml:space="preserve"> PAGE   \* MERGEFORMAT </w:instrText>
        </w:r>
        <w:r>
          <w:fldChar w:fldCharType="separate"/>
        </w:r>
        <w:r w:rsidR="003C1C21">
          <w:rPr>
            <w:noProof/>
          </w:rPr>
          <w:t>5</w:t>
        </w:r>
        <w:r>
          <w:rPr>
            <w:noProof/>
          </w:rPr>
          <w:fldChar w:fldCharType="end"/>
        </w:r>
      </w:p>
    </w:sdtContent>
  </w:sdt>
  <w:p w14:paraId="010B78FD" w14:textId="77777777" w:rsidR="005467DE" w:rsidRDefault="00546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017E"/>
    <w:multiLevelType w:val="hybridMultilevel"/>
    <w:tmpl w:val="F25A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A717B"/>
    <w:multiLevelType w:val="hybridMultilevel"/>
    <w:tmpl w:val="663EB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1D3A9E"/>
    <w:multiLevelType w:val="hybridMultilevel"/>
    <w:tmpl w:val="10586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7A274C"/>
    <w:multiLevelType w:val="hybridMultilevel"/>
    <w:tmpl w:val="9BC4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418D8"/>
    <w:multiLevelType w:val="hybridMultilevel"/>
    <w:tmpl w:val="A1B6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A4C29"/>
    <w:multiLevelType w:val="hybridMultilevel"/>
    <w:tmpl w:val="01FE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1097A"/>
    <w:multiLevelType w:val="hybridMultilevel"/>
    <w:tmpl w:val="9AB0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82A51"/>
    <w:multiLevelType w:val="hybridMultilevel"/>
    <w:tmpl w:val="3BD8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B4C83"/>
    <w:multiLevelType w:val="hybridMultilevel"/>
    <w:tmpl w:val="3F44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37A43"/>
    <w:multiLevelType w:val="hybridMultilevel"/>
    <w:tmpl w:val="8A488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642A36"/>
    <w:multiLevelType w:val="hybridMultilevel"/>
    <w:tmpl w:val="481C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361D0"/>
    <w:multiLevelType w:val="hybridMultilevel"/>
    <w:tmpl w:val="D768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45F97"/>
    <w:multiLevelType w:val="hybridMultilevel"/>
    <w:tmpl w:val="026EA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53DE5"/>
    <w:multiLevelType w:val="hybridMultilevel"/>
    <w:tmpl w:val="FCBE8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2"/>
  </w:num>
  <w:num w:numId="4">
    <w:abstractNumId w:val="13"/>
  </w:num>
  <w:num w:numId="5">
    <w:abstractNumId w:val="7"/>
  </w:num>
  <w:num w:numId="6">
    <w:abstractNumId w:val="12"/>
  </w:num>
  <w:num w:numId="7">
    <w:abstractNumId w:val="8"/>
  </w:num>
  <w:num w:numId="8">
    <w:abstractNumId w:val="11"/>
  </w:num>
  <w:num w:numId="9">
    <w:abstractNumId w:val="3"/>
  </w:num>
  <w:num w:numId="10">
    <w:abstractNumId w:val="6"/>
  </w:num>
  <w:num w:numId="11">
    <w:abstractNumId w:val="0"/>
  </w:num>
  <w:num w:numId="12">
    <w:abstractNumId w:val="4"/>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79"/>
    <w:rsid w:val="0001706E"/>
    <w:rsid w:val="00033484"/>
    <w:rsid w:val="00033E31"/>
    <w:rsid w:val="00055DD2"/>
    <w:rsid w:val="00063250"/>
    <w:rsid w:val="00065680"/>
    <w:rsid w:val="000706F4"/>
    <w:rsid w:val="00071145"/>
    <w:rsid w:val="00091EED"/>
    <w:rsid w:val="000932E4"/>
    <w:rsid w:val="000947D5"/>
    <w:rsid w:val="000A24CC"/>
    <w:rsid w:val="000B3D7F"/>
    <w:rsid w:val="00102387"/>
    <w:rsid w:val="00134A28"/>
    <w:rsid w:val="00154D07"/>
    <w:rsid w:val="00156091"/>
    <w:rsid w:val="001669DC"/>
    <w:rsid w:val="00172142"/>
    <w:rsid w:val="00193F0D"/>
    <w:rsid w:val="001A57ED"/>
    <w:rsid w:val="001A77DA"/>
    <w:rsid w:val="001B3C3D"/>
    <w:rsid w:val="001C1F5E"/>
    <w:rsid w:val="001E1796"/>
    <w:rsid w:val="00210C6E"/>
    <w:rsid w:val="0021242B"/>
    <w:rsid w:val="002324A6"/>
    <w:rsid w:val="002416C9"/>
    <w:rsid w:val="00287ED3"/>
    <w:rsid w:val="002C3999"/>
    <w:rsid w:val="002D3363"/>
    <w:rsid w:val="002F4032"/>
    <w:rsid w:val="00326A59"/>
    <w:rsid w:val="00335DD2"/>
    <w:rsid w:val="003454A0"/>
    <w:rsid w:val="003530C2"/>
    <w:rsid w:val="00365D61"/>
    <w:rsid w:val="0037189A"/>
    <w:rsid w:val="00396057"/>
    <w:rsid w:val="003C1C21"/>
    <w:rsid w:val="003C65FD"/>
    <w:rsid w:val="003F1DBC"/>
    <w:rsid w:val="003F3A42"/>
    <w:rsid w:val="003F400E"/>
    <w:rsid w:val="0042773C"/>
    <w:rsid w:val="0043019D"/>
    <w:rsid w:val="00436926"/>
    <w:rsid w:val="004471DB"/>
    <w:rsid w:val="004735C4"/>
    <w:rsid w:val="00474DFB"/>
    <w:rsid w:val="00484799"/>
    <w:rsid w:val="004926A8"/>
    <w:rsid w:val="00497ABD"/>
    <w:rsid w:val="004A1290"/>
    <w:rsid w:val="004B0779"/>
    <w:rsid w:val="004C150C"/>
    <w:rsid w:val="004E30E4"/>
    <w:rsid w:val="004E5C3F"/>
    <w:rsid w:val="005010A4"/>
    <w:rsid w:val="00515C06"/>
    <w:rsid w:val="005467DE"/>
    <w:rsid w:val="0055158D"/>
    <w:rsid w:val="00567192"/>
    <w:rsid w:val="00582CFA"/>
    <w:rsid w:val="005B2EE2"/>
    <w:rsid w:val="005C34B8"/>
    <w:rsid w:val="005C7E19"/>
    <w:rsid w:val="005D3B94"/>
    <w:rsid w:val="005D7A00"/>
    <w:rsid w:val="005E31D7"/>
    <w:rsid w:val="005F140D"/>
    <w:rsid w:val="00600F9E"/>
    <w:rsid w:val="006125B4"/>
    <w:rsid w:val="006509B1"/>
    <w:rsid w:val="00653EB5"/>
    <w:rsid w:val="00686187"/>
    <w:rsid w:val="00694BF1"/>
    <w:rsid w:val="006D24CB"/>
    <w:rsid w:val="006E05B3"/>
    <w:rsid w:val="00701EEA"/>
    <w:rsid w:val="00723877"/>
    <w:rsid w:val="0072615F"/>
    <w:rsid w:val="007347AD"/>
    <w:rsid w:val="00740326"/>
    <w:rsid w:val="007447B7"/>
    <w:rsid w:val="00746940"/>
    <w:rsid w:val="00756BD6"/>
    <w:rsid w:val="00765A7C"/>
    <w:rsid w:val="007667D4"/>
    <w:rsid w:val="007747E5"/>
    <w:rsid w:val="007E7928"/>
    <w:rsid w:val="00812B3D"/>
    <w:rsid w:val="008405E0"/>
    <w:rsid w:val="008556F7"/>
    <w:rsid w:val="00856420"/>
    <w:rsid w:val="008701BA"/>
    <w:rsid w:val="008841E8"/>
    <w:rsid w:val="00885F33"/>
    <w:rsid w:val="008A0F1D"/>
    <w:rsid w:val="008A1C7E"/>
    <w:rsid w:val="008A4CF7"/>
    <w:rsid w:val="008C5771"/>
    <w:rsid w:val="008C729E"/>
    <w:rsid w:val="008D1F8A"/>
    <w:rsid w:val="008D6D2F"/>
    <w:rsid w:val="009121E7"/>
    <w:rsid w:val="00923B2E"/>
    <w:rsid w:val="009269F0"/>
    <w:rsid w:val="00926A0E"/>
    <w:rsid w:val="00947195"/>
    <w:rsid w:val="00951A0B"/>
    <w:rsid w:val="009857FB"/>
    <w:rsid w:val="00994D36"/>
    <w:rsid w:val="0099609E"/>
    <w:rsid w:val="009A0AF4"/>
    <w:rsid w:val="009C0713"/>
    <w:rsid w:val="009F02F7"/>
    <w:rsid w:val="00A042B3"/>
    <w:rsid w:val="00A151FB"/>
    <w:rsid w:val="00A76767"/>
    <w:rsid w:val="00A77C40"/>
    <w:rsid w:val="00A93E2B"/>
    <w:rsid w:val="00A975FD"/>
    <w:rsid w:val="00AB56DB"/>
    <w:rsid w:val="00AD05CF"/>
    <w:rsid w:val="00AF677D"/>
    <w:rsid w:val="00B023BB"/>
    <w:rsid w:val="00B21CE6"/>
    <w:rsid w:val="00B363D8"/>
    <w:rsid w:val="00B50AA6"/>
    <w:rsid w:val="00B56A57"/>
    <w:rsid w:val="00B621F9"/>
    <w:rsid w:val="00B744D3"/>
    <w:rsid w:val="00B753CC"/>
    <w:rsid w:val="00B92A65"/>
    <w:rsid w:val="00B93965"/>
    <w:rsid w:val="00B9666C"/>
    <w:rsid w:val="00BF3A2D"/>
    <w:rsid w:val="00C039EE"/>
    <w:rsid w:val="00C24C29"/>
    <w:rsid w:val="00C364DE"/>
    <w:rsid w:val="00C44F97"/>
    <w:rsid w:val="00C526E1"/>
    <w:rsid w:val="00C531B3"/>
    <w:rsid w:val="00C6599D"/>
    <w:rsid w:val="00CA027A"/>
    <w:rsid w:val="00CB570C"/>
    <w:rsid w:val="00CD4301"/>
    <w:rsid w:val="00CD5943"/>
    <w:rsid w:val="00CF5701"/>
    <w:rsid w:val="00D13EBD"/>
    <w:rsid w:val="00D171F9"/>
    <w:rsid w:val="00D46F78"/>
    <w:rsid w:val="00D52AD4"/>
    <w:rsid w:val="00D557BE"/>
    <w:rsid w:val="00D600A2"/>
    <w:rsid w:val="00D60D13"/>
    <w:rsid w:val="00D87229"/>
    <w:rsid w:val="00DA1E2E"/>
    <w:rsid w:val="00DB1368"/>
    <w:rsid w:val="00DC5A4D"/>
    <w:rsid w:val="00DD3CE1"/>
    <w:rsid w:val="00DD7A3C"/>
    <w:rsid w:val="00E00DC9"/>
    <w:rsid w:val="00E025AE"/>
    <w:rsid w:val="00E3324C"/>
    <w:rsid w:val="00E449C8"/>
    <w:rsid w:val="00E91117"/>
    <w:rsid w:val="00EB7293"/>
    <w:rsid w:val="00F00C79"/>
    <w:rsid w:val="00F04A35"/>
    <w:rsid w:val="00F24AE1"/>
    <w:rsid w:val="00F77EC7"/>
    <w:rsid w:val="00F80CF4"/>
    <w:rsid w:val="00F83441"/>
    <w:rsid w:val="00F877FD"/>
    <w:rsid w:val="00F9097A"/>
    <w:rsid w:val="00FA4EB3"/>
    <w:rsid w:val="00FF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67A8"/>
  <w15:docId w15:val="{DB6AC739-EB04-484F-841B-1D8B1AC3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FB"/>
    <w:rPr>
      <w:rFonts w:ascii="Calibri" w:eastAsia="Calibri" w:hAnsi="Calibri" w:cs="Times New Roman"/>
      <w:sz w:val="24"/>
      <w:szCs w:val="24"/>
    </w:rPr>
  </w:style>
  <w:style w:type="paragraph" w:styleId="Heading1">
    <w:name w:val="heading 1"/>
    <w:basedOn w:val="Normal"/>
    <w:next w:val="Normal"/>
    <w:link w:val="Heading1Char"/>
    <w:uiPriority w:val="9"/>
    <w:qFormat/>
    <w:rsid w:val="00C53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779"/>
    <w:pPr>
      <w:ind w:left="720"/>
      <w:contextualSpacing/>
    </w:pPr>
    <w:rPr>
      <w:sz w:val="22"/>
      <w:szCs w:val="22"/>
    </w:rPr>
  </w:style>
  <w:style w:type="paragraph" w:styleId="Header">
    <w:name w:val="header"/>
    <w:basedOn w:val="Normal"/>
    <w:link w:val="HeaderChar"/>
    <w:uiPriority w:val="99"/>
    <w:unhideWhenUsed/>
    <w:rsid w:val="004B0779"/>
    <w:pPr>
      <w:tabs>
        <w:tab w:val="center" w:pos="4680"/>
        <w:tab w:val="right" w:pos="9360"/>
      </w:tabs>
      <w:spacing w:after="0" w:line="240" w:lineRule="auto"/>
    </w:pPr>
    <w:rPr>
      <w:sz w:val="20"/>
      <w:lang w:val="x-none" w:eastAsia="x-none"/>
    </w:rPr>
  </w:style>
  <w:style w:type="character" w:customStyle="1" w:styleId="HeaderChar">
    <w:name w:val="Header Char"/>
    <w:basedOn w:val="DefaultParagraphFont"/>
    <w:link w:val="Header"/>
    <w:uiPriority w:val="99"/>
    <w:rsid w:val="004B0779"/>
    <w:rPr>
      <w:rFonts w:ascii="Calibri" w:eastAsia="Calibri" w:hAnsi="Calibri" w:cs="Times New Roman"/>
      <w:sz w:val="20"/>
      <w:szCs w:val="24"/>
      <w:lang w:val="x-none" w:eastAsia="x-none"/>
    </w:rPr>
  </w:style>
  <w:style w:type="paragraph" w:styleId="Footer">
    <w:name w:val="footer"/>
    <w:basedOn w:val="Normal"/>
    <w:link w:val="FooterChar"/>
    <w:uiPriority w:val="99"/>
    <w:unhideWhenUsed/>
    <w:rsid w:val="004B0779"/>
    <w:pPr>
      <w:tabs>
        <w:tab w:val="center" w:pos="4680"/>
        <w:tab w:val="right" w:pos="9360"/>
      </w:tabs>
      <w:spacing w:after="0" w:line="240" w:lineRule="auto"/>
    </w:pPr>
    <w:rPr>
      <w:sz w:val="20"/>
      <w:lang w:val="x-none" w:eastAsia="x-none"/>
    </w:rPr>
  </w:style>
  <w:style w:type="character" w:customStyle="1" w:styleId="FooterChar">
    <w:name w:val="Footer Char"/>
    <w:basedOn w:val="DefaultParagraphFont"/>
    <w:link w:val="Footer"/>
    <w:uiPriority w:val="99"/>
    <w:rsid w:val="004B0779"/>
    <w:rPr>
      <w:rFonts w:ascii="Calibri" w:eastAsia="Calibri" w:hAnsi="Calibri" w:cs="Times New Roman"/>
      <w:sz w:val="20"/>
      <w:szCs w:val="24"/>
      <w:lang w:val="x-none" w:eastAsia="x-none"/>
    </w:rPr>
  </w:style>
  <w:style w:type="table" w:styleId="TableGrid">
    <w:name w:val="Table Grid"/>
    <w:basedOn w:val="TableNormal"/>
    <w:uiPriority w:val="59"/>
    <w:rsid w:val="004B077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79"/>
    <w:rPr>
      <w:rFonts w:ascii="Tahoma" w:eastAsia="Calibri" w:hAnsi="Tahoma" w:cs="Tahoma"/>
      <w:sz w:val="16"/>
      <w:szCs w:val="16"/>
    </w:rPr>
  </w:style>
  <w:style w:type="character" w:customStyle="1" w:styleId="Heading1Char">
    <w:name w:val="Heading 1 Char"/>
    <w:basedOn w:val="DefaultParagraphFont"/>
    <w:link w:val="Heading1"/>
    <w:uiPriority w:val="9"/>
    <w:rsid w:val="00C531B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196305">
      <w:bodyDiv w:val="1"/>
      <w:marLeft w:val="0"/>
      <w:marRight w:val="0"/>
      <w:marTop w:val="0"/>
      <w:marBottom w:val="0"/>
      <w:divBdr>
        <w:top w:val="none" w:sz="0" w:space="0" w:color="auto"/>
        <w:left w:val="none" w:sz="0" w:space="0" w:color="auto"/>
        <w:bottom w:val="none" w:sz="0" w:space="0" w:color="auto"/>
        <w:right w:val="none" w:sz="0" w:space="0" w:color="auto"/>
      </w:divBdr>
      <w:divsChild>
        <w:div w:id="1315717845">
          <w:marLeft w:val="0"/>
          <w:marRight w:val="0"/>
          <w:marTop w:val="0"/>
          <w:marBottom w:val="0"/>
          <w:divBdr>
            <w:top w:val="none" w:sz="0" w:space="0" w:color="auto"/>
            <w:left w:val="none" w:sz="0" w:space="0" w:color="auto"/>
            <w:bottom w:val="none" w:sz="0" w:space="0" w:color="auto"/>
            <w:right w:val="none" w:sz="0" w:space="0" w:color="auto"/>
          </w:divBdr>
        </w:div>
        <w:div w:id="281501117">
          <w:marLeft w:val="0"/>
          <w:marRight w:val="0"/>
          <w:marTop w:val="0"/>
          <w:marBottom w:val="0"/>
          <w:divBdr>
            <w:top w:val="none" w:sz="0" w:space="0" w:color="auto"/>
            <w:left w:val="none" w:sz="0" w:space="0" w:color="auto"/>
            <w:bottom w:val="none" w:sz="0" w:space="0" w:color="auto"/>
            <w:right w:val="none" w:sz="0" w:space="0" w:color="auto"/>
          </w:divBdr>
        </w:div>
      </w:divsChild>
    </w:div>
    <w:div w:id="1761022287">
      <w:bodyDiv w:val="1"/>
      <w:marLeft w:val="0"/>
      <w:marRight w:val="0"/>
      <w:marTop w:val="0"/>
      <w:marBottom w:val="0"/>
      <w:divBdr>
        <w:top w:val="none" w:sz="0" w:space="0" w:color="auto"/>
        <w:left w:val="none" w:sz="0" w:space="0" w:color="auto"/>
        <w:bottom w:val="none" w:sz="0" w:space="0" w:color="auto"/>
        <w:right w:val="none" w:sz="0" w:space="0" w:color="auto"/>
      </w:divBdr>
      <w:divsChild>
        <w:div w:id="1186094673">
          <w:marLeft w:val="0"/>
          <w:marRight w:val="0"/>
          <w:marTop w:val="0"/>
          <w:marBottom w:val="0"/>
          <w:divBdr>
            <w:top w:val="none" w:sz="0" w:space="0" w:color="auto"/>
            <w:left w:val="none" w:sz="0" w:space="0" w:color="auto"/>
            <w:bottom w:val="none" w:sz="0" w:space="0" w:color="auto"/>
            <w:right w:val="none" w:sz="0" w:space="0" w:color="auto"/>
          </w:divBdr>
        </w:div>
        <w:div w:id="2043703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47C5C8-57FE-4A82-8756-06007D6AE2FA}" type="doc">
      <dgm:prSet loTypeId="urn:microsoft.com/office/officeart/2005/8/layout/list1" loCatId="list" qsTypeId="urn:microsoft.com/office/officeart/2005/8/quickstyle/3d2" qsCatId="3D" csTypeId="urn:microsoft.com/office/officeart/2005/8/colors/colorful4" csCatId="colorful" phldr="1"/>
      <dgm:spPr/>
      <dgm:t>
        <a:bodyPr/>
        <a:lstStyle/>
        <a:p>
          <a:endParaRPr lang="en-US"/>
        </a:p>
      </dgm:t>
    </dgm:pt>
    <dgm:pt modelId="{8EB2346C-B583-4CC9-8802-D3A414091B51}">
      <dgm:prSet phldrT="[Text]" custT="1"/>
      <dgm:spPr/>
      <dgm:t>
        <a:bodyPr/>
        <a:lstStyle/>
        <a:p>
          <a:r>
            <a:rPr lang="en-US" sz="1400" b="1">
              <a:latin typeface="Times New Roman" panose="02020603050405020304" pitchFamily="18" charset="0"/>
              <a:cs typeface="Times New Roman" panose="02020603050405020304" pitchFamily="18" charset="0"/>
            </a:rPr>
            <a:t>Professionalism</a:t>
          </a:r>
        </a:p>
      </dgm:t>
    </dgm:pt>
    <dgm:pt modelId="{F6267036-5E6C-4BE1-9A8C-4EDFC8DFAFB5}" type="parTrans" cxnId="{7A7A873A-F2A3-4246-862E-940E1BD3BEE2}">
      <dgm:prSet/>
      <dgm:spPr/>
      <dgm:t>
        <a:bodyPr/>
        <a:lstStyle/>
        <a:p>
          <a:endParaRPr lang="en-US"/>
        </a:p>
      </dgm:t>
    </dgm:pt>
    <dgm:pt modelId="{9775AFBA-D70B-4CA5-9D62-EEC0AC37CD36}" type="sibTrans" cxnId="{7A7A873A-F2A3-4246-862E-940E1BD3BEE2}">
      <dgm:prSet/>
      <dgm:spPr/>
      <dgm:t>
        <a:bodyPr/>
        <a:lstStyle/>
        <a:p>
          <a:endParaRPr lang="en-US"/>
        </a:p>
      </dgm:t>
    </dgm:pt>
    <dgm:pt modelId="{4E380D98-157B-42E4-BC70-5D49CEC398B5}">
      <dgm:prSet phldrT="[Text]" custT="1"/>
      <dgm:spPr/>
      <dgm:t>
        <a:bodyPr/>
        <a:lstStyle/>
        <a:p>
          <a:r>
            <a:rPr lang="en-US" sz="1400" b="1">
              <a:latin typeface="Times New Roman" panose="02020603050405020304" pitchFamily="18" charset="0"/>
              <a:cs typeface="Times New Roman" panose="02020603050405020304" pitchFamily="18" charset="0"/>
            </a:rPr>
            <a:t>Leadership</a:t>
          </a:r>
        </a:p>
      </dgm:t>
    </dgm:pt>
    <dgm:pt modelId="{CE3B6719-ED1A-4FE7-ACDF-A622BF7A7076}" type="parTrans" cxnId="{CC7DDD54-0FA0-458E-A3B8-7751A44D6295}">
      <dgm:prSet/>
      <dgm:spPr/>
      <dgm:t>
        <a:bodyPr/>
        <a:lstStyle/>
        <a:p>
          <a:endParaRPr lang="en-US"/>
        </a:p>
      </dgm:t>
    </dgm:pt>
    <dgm:pt modelId="{F267FB4F-AC4F-4338-9E99-F891586EB181}" type="sibTrans" cxnId="{CC7DDD54-0FA0-458E-A3B8-7751A44D6295}">
      <dgm:prSet/>
      <dgm:spPr/>
      <dgm:t>
        <a:bodyPr/>
        <a:lstStyle/>
        <a:p>
          <a:endParaRPr lang="en-US"/>
        </a:p>
      </dgm:t>
    </dgm:pt>
    <dgm:pt modelId="{88A8380A-A570-42EC-9D46-35168DE8D3E8}">
      <dgm:prSet phldrT="[Text]" custT="1"/>
      <dgm:spPr/>
      <dgm:t>
        <a:bodyPr/>
        <a:lstStyle/>
        <a:p>
          <a:r>
            <a:rPr lang="en-US" sz="1400" b="1">
              <a:latin typeface="Times New Roman" panose="02020603050405020304" pitchFamily="18" charset="0"/>
              <a:cs typeface="Times New Roman" panose="02020603050405020304" pitchFamily="18" charset="0"/>
            </a:rPr>
            <a:t>Education</a:t>
          </a:r>
        </a:p>
      </dgm:t>
    </dgm:pt>
    <dgm:pt modelId="{BDF3A990-1125-4AAA-AB77-A0A66D2C5DDD}" type="parTrans" cxnId="{DC8E252D-CD3F-4AC3-B410-415C394567FF}">
      <dgm:prSet/>
      <dgm:spPr/>
      <dgm:t>
        <a:bodyPr/>
        <a:lstStyle/>
        <a:p>
          <a:endParaRPr lang="en-US"/>
        </a:p>
      </dgm:t>
    </dgm:pt>
    <dgm:pt modelId="{731FF634-B4BC-4CA1-844D-3C2E7A3A99E0}" type="sibTrans" cxnId="{DC8E252D-CD3F-4AC3-B410-415C394567FF}">
      <dgm:prSet/>
      <dgm:spPr/>
      <dgm:t>
        <a:bodyPr/>
        <a:lstStyle/>
        <a:p>
          <a:endParaRPr lang="en-US"/>
        </a:p>
      </dgm:t>
    </dgm:pt>
    <dgm:pt modelId="{4BC0DD86-A944-4796-B161-A0B217C60F89}">
      <dgm:prSet phldrT="[Text]" custT="1"/>
      <dgm:spPr/>
      <dgm:t>
        <a:bodyPr/>
        <a:lstStyle/>
        <a:p>
          <a:r>
            <a:rPr lang="en-US" sz="1400">
              <a:latin typeface="Times New Roman" panose="02020603050405020304" pitchFamily="18" charset="0"/>
              <a:cs typeface="Times New Roman" panose="02020603050405020304" pitchFamily="18" charset="0"/>
            </a:rPr>
            <a:t>Demonstrating pride as practitioners</a:t>
          </a:r>
        </a:p>
      </dgm:t>
    </dgm:pt>
    <dgm:pt modelId="{63723918-4262-451D-95B8-6711E9F24BC5}" type="parTrans" cxnId="{CA3AC38C-CB77-4F31-BC3B-AEC3BE678A43}">
      <dgm:prSet/>
      <dgm:spPr/>
      <dgm:t>
        <a:bodyPr/>
        <a:lstStyle/>
        <a:p>
          <a:endParaRPr lang="en-US"/>
        </a:p>
      </dgm:t>
    </dgm:pt>
    <dgm:pt modelId="{503515DB-1177-4BAB-A2E9-5F663F3AFEB6}" type="sibTrans" cxnId="{CA3AC38C-CB77-4F31-BC3B-AEC3BE678A43}">
      <dgm:prSet/>
      <dgm:spPr/>
      <dgm:t>
        <a:bodyPr/>
        <a:lstStyle/>
        <a:p>
          <a:endParaRPr lang="en-US"/>
        </a:p>
      </dgm:t>
    </dgm:pt>
    <dgm:pt modelId="{71FC7968-1D8E-4E47-86DE-808733AC4CC9}">
      <dgm:prSet custT="1"/>
      <dgm:spPr/>
      <dgm:t>
        <a:bodyPr/>
        <a:lstStyle/>
        <a:p>
          <a:r>
            <a:rPr lang="en-US" sz="1400">
              <a:latin typeface="Times New Roman" panose="02020603050405020304" pitchFamily="18" charset="0"/>
              <a:cs typeface="Times New Roman" panose="02020603050405020304" pitchFamily="18" charset="0"/>
            </a:rPr>
            <a:t>Applying ethical practice</a:t>
          </a:r>
        </a:p>
      </dgm:t>
    </dgm:pt>
    <dgm:pt modelId="{9C4F2189-FD2F-4410-A2A6-BD4926B39FBA}" type="parTrans" cxnId="{E691B753-3E2A-454C-B375-365ED6873D93}">
      <dgm:prSet/>
      <dgm:spPr/>
      <dgm:t>
        <a:bodyPr/>
        <a:lstStyle/>
        <a:p>
          <a:endParaRPr lang="en-US"/>
        </a:p>
      </dgm:t>
    </dgm:pt>
    <dgm:pt modelId="{FD67646C-8B0B-4899-9549-D877682A17F5}" type="sibTrans" cxnId="{E691B753-3E2A-454C-B375-365ED6873D93}">
      <dgm:prSet/>
      <dgm:spPr/>
      <dgm:t>
        <a:bodyPr/>
        <a:lstStyle/>
        <a:p>
          <a:endParaRPr lang="en-US"/>
        </a:p>
      </dgm:t>
    </dgm:pt>
    <dgm:pt modelId="{018465A8-839B-488D-A9EE-209CF11AEA47}">
      <dgm:prSet custT="1"/>
      <dgm:spPr/>
      <dgm:t>
        <a:bodyPr/>
        <a:lstStyle/>
        <a:p>
          <a:r>
            <a:rPr lang="en-US" sz="1400">
              <a:latin typeface="Times New Roman" panose="02020603050405020304" pitchFamily="18" charset="0"/>
              <a:cs typeface="Times New Roman" panose="02020603050405020304" pitchFamily="18" charset="0"/>
            </a:rPr>
            <a:t>Exhibiting excellence in practice</a:t>
          </a:r>
        </a:p>
      </dgm:t>
    </dgm:pt>
    <dgm:pt modelId="{4FFF8F92-69AD-4D89-849F-67E4A9AD5379}" type="parTrans" cxnId="{724427AF-B024-44AD-A099-910E4596BFCD}">
      <dgm:prSet/>
      <dgm:spPr/>
      <dgm:t>
        <a:bodyPr/>
        <a:lstStyle/>
        <a:p>
          <a:endParaRPr lang="en-US"/>
        </a:p>
      </dgm:t>
    </dgm:pt>
    <dgm:pt modelId="{6872307E-B3A2-470E-8BFB-106A8F079329}" type="sibTrans" cxnId="{724427AF-B024-44AD-A099-910E4596BFCD}">
      <dgm:prSet/>
      <dgm:spPr/>
      <dgm:t>
        <a:bodyPr/>
        <a:lstStyle/>
        <a:p>
          <a:endParaRPr lang="en-US"/>
        </a:p>
      </dgm:t>
    </dgm:pt>
    <dgm:pt modelId="{C127047C-23CA-49D1-AC54-C0CB83756509}">
      <dgm:prSet custT="1"/>
      <dgm:spPr/>
      <dgm:t>
        <a:bodyPr/>
        <a:lstStyle/>
        <a:p>
          <a:r>
            <a:rPr lang="en-US" sz="1400">
              <a:latin typeface="Times New Roman" panose="02020603050405020304" pitchFamily="18" charset="0"/>
              <a:cs typeface="Times New Roman" panose="02020603050405020304" pitchFamily="18" charset="0"/>
            </a:rPr>
            <a:t>Valuing human diversity</a:t>
          </a:r>
        </a:p>
      </dgm:t>
    </dgm:pt>
    <dgm:pt modelId="{DB013C31-C90C-43D4-AD65-377F29921507}" type="parTrans" cxnId="{64CD1C96-0DA2-4CF1-899F-E1416C0D6F87}">
      <dgm:prSet/>
      <dgm:spPr/>
      <dgm:t>
        <a:bodyPr/>
        <a:lstStyle/>
        <a:p>
          <a:endParaRPr lang="en-US"/>
        </a:p>
      </dgm:t>
    </dgm:pt>
    <dgm:pt modelId="{10B2A10E-6CF9-4533-A5FD-5BD9814C4863}" type="sibTrans" cxnId="{64CD1C96-0DA2-4CF1-899F-E1416C0D6F87}">
      <dgm:prSet/>
      <dgm:spPr/>
      <dgm:t>
        <a:bodyPr/>
        <a:lstStyle/>
        <a:p>
          <a:endParaRPr lang="en-US"/>
        </a:p>
      </dgm:t>
    </dgm:pt>
    <dgm:pt modelId="{6EBC87CA-7415-47E5-81BB-D9BB300D28E3}">
      <dgm:prSet phldrT="[Text]" custT="1"/>
      <dgm:spPr/>
      <dgm:t>
        <a:bodyPr/>
        <a:lstStyle/>
        <a:p>
          <a:r>
            <a:rPr lang="en-US" sz="1400">
              <a:latin typeface="Times New Roman" panose="02020603050405020304" pitchFamily="18" charset="0"/>
              <a:cs typeface="Times New Roman" panose="02020603050405020304" pitchFamily="18" charset="0"/>
            </a:rPr>
            <a:t>Advocating for the profession </a:t>
          </a:r>
        </a:p>
      </dgm:t>
    </dgm:pt>
    <dgm:pt modelId="{CB3BF0C9-1856-4B96-A899-A20096CCBFCE}" type="parTrans" cxnId="{C18129AC-8B80-4DF6-9024-78AA1C10BF2E}">
      <dgm:prSet/>
      <dgm:spPr/>
      <dgm:t>
        <a:bodyPr/>
        <a:lstStyle/>
        <a:p>
          <a:endParaRPr lang="en-US"/>
        </a:p>
      </dgm:t>
    </dgm:pt>
    <dgm:pt modelId="{9C0FD205-5497-4D0D-8A1E-AFB3E67D7BCF}" type="sibTrans" cxnId="{C18129AC-8B80-4DF6-9024-78AA1C10BF2E}">
      <dgm:prSet/>
      <dgm:spPr/>
      <dgm:t>
        <a:bodyPr/>
        <a:lstStyle/>
        <a:p>
          <a:endParaRPr lang="en-US"/>
        </a:p>
      </dgm:t>
    </dgm:pt>
    <dgm:pt modelId="{8C4B6194-D147-4C63-8824-937BD231962E}">
      <dgm:prSet custT="1"/>
      <dgm:spPr/>
      <dgm:t>
        <a:bodyPr/>
        <a:lstStyle/>
        <a:p>
          <a:r>
            <a:rPr lang="en-US" sz="1400">
              <a:latin typeface="Times New Roman" panose="02020603050405020304" pitchFamily="18" charset="0"/>
              <a:cs typeface="Times New Roman" panose="02020603050405020304" pitchFamily="18" charset="0"/>
            </a:rPr>
            <a:t>Mentoring professionals and students</a:t>
          </a:r>
        </a:p>
      </dgm:t>
    </dgm:pt>
    <dgm:pt modelId="{0567BE9E-665D-4D17-A840-2ECCC4940F0B}" type="parTrans" cxnId="{42788470-8ABB-4804-9EAA-9884DDF49285}">
      <dgm:prSet/>
      <dgm:spPr/>
      <dgm:t>
        <a:bodyPr/>
        <a:lstStyle/>
        <a:p>
          <a:endParaRPr lang="en-US"/>
        </a:p>
      </dgm:t>
    </dgm:pt>
    <dgm:pt modelId="{6B9429DA-BCA5-4F6A-B22D-88C292E197DF}" type="sibTrans" cxnId="{42788470-8ABB-4804-9EAA-9884DDF49285}">
      <dgm:prSet/>
      <dgm:spPr/>
      <dgm:t>
        <a:bodyPr/>
        <a:lstStyle/>
        <a:p>
          <a:endParaRPr lang="en-US"/>
        </a:p>
      </dgm:t>
    </dgm:pt>
    <dgm:pt modelId="{E23B5516-065A-46D9-B201-4A25523101E5}">
      <dgm:prSet custT="1"/>
      <dgm:spPr/>
      <dgm:t>
        <a:bodyPr/>
        <a:lstStyle/>
        <a:p>
          <a:r>
            <a:rPr lang="en-US" sz="1400">
              <a:latin typeface="Times New Roman" panose="02020603050405020304" pitchFamily="18" charset="0"/>
              <a:cs typeface="Times New Roman" panose="02020603050405020304" pitchFamily="18" charset="0"/>
            </a:rPr>
            <a:t>Embracing all members of the healthcare team</a:t>
          </a:r>
        </a:p>
      </dgm:t>
    </dgm:pt>
    <dgm:pt modelId="{7AA647C3-5B49-4B2A-9491-D5DDC76BD00D}" type="parTrans" cxnId="{819D16EB-2589-45CB-80D4-9E584B0C296C}">
      <dgm:prSet/>
      <dgm:spPr/>
      <dgm:t>
        <a:bodyPr/>
        <a:lstStyle/>
        <a:p>
          <a:endParaRPr lang="en-US"/>
        </a:p>
      </dgm:t>
    </dgm:pt>
    <dgm:pt modelId="{D9C850EB-3612-4572-A42A-662AAD5D9642}" type="sibTrans" cxnId="{819D16EB-2589-45CB-80D4-9E584B0C296C}">
      <dgm:prSet/>
      <dgm:spPr/>
      <dgm:t>
        <a:bodyPr/>
        <a:lstStyle/>
        <a:p>
          <a:endParaRPr lang="en-US"/>
        </a:p>
      </dgm:t>
    </dgm:pt>
    <dgm:pt modelId="{E68A2B9B-FE20-48E7-800D-B056B081534E}">
      <dgm:prSet custT="1"/>
      <dgm:spPr/>
      <dgm:t>
        <a:bodyPr/>
        <a:lstStyle/>
        <a:p>
          <a:r>
            <a:rPr lang="en-US" sz="1400">
              <a:latin typeface="Times New Roman" panose="02020603050405020304" pitchFamily="18" charset="0"/>
              <a:cs typeface="Times New Roman" panose="02020603050405020304" pitchFamily="18" charset="0"/>
            </a:rPr>
            <a:t>Serving the profession</a:t>
          </a:r>
        </a:p>
      </dgm:t>
    </dgm:pt>
    <dgm:pt modelId="{0DC1F602-7A71-46F1-AF78-AF88EDD7E8DC}" type="parTrans" cxnId="{C9DF0859-5608-40F2-8112-B966FDB3F062}">
      <dgm:prSet/>
      <dgm:spPr/>
      <dgm:t>
        <a:bodyPr/>
        <a:lstStyle/>
        <a:p>
          <a:endParaRPr lang="en-US"/>
        </a:p>
      </dgm:t>
    </dgm:pt>
    <dgm:pt modelId="{3E000C8F-605E-404C-8784-F5CFAE972CD5}" type="sibTrans" cxnId="{C9DF0859-5608-40F2-8112-B966FDB3F062}">
      <dgm:prSet/>
      <dgm:spPr/>
      <dgm:t>
        <a:bodyPr/>
        <a:lstStyle/>
        <a:p>
          <a:endParaRPr lang="en-US"/>
        </a:p>
      </dgm:t>
    </dgm:pt>
    <dgm:pt modelId="{E0E487A2-E60F-4753-B313-1A1B0EEE3BC2}">
      <dgm:prSet phldrT="[Text]" custT="1"/>
      <dgm:spPr/>
      <dgm:t>
        <a:bodyPr/>
        <a:lstStyle/>
        <a:p>
          <a:r>
            <a:rPr lang="en-US" sz="1400">
              <a:latin typeface="Times New Roman" panose="02020603050405020304" pitchFamily="18" charset="0"/>
              <a:cs typeface="Times New Roman" panose="02020603050405020304" pitchFamily="18" charset="0"/>
            </a:rPr>
            <a:t>Serving as an expert resource </a:t>
          </a:r>
        </a:p>
      </dgm:t>
    </dgm:pt>
    <dgm:pt modelId="{0E48666F-256E-4F35-8C15-394CDB69D919}" type="parTrans" cxnId="{3C7126FB-D63F-4BF8-9C70-38D7D86B401F}">
      <dgm:prSet/>
      <dgm:spPr/>
      <dgm:t>
        <a:bodyPr/>
        <a:lstStyle/>
        <a:p>
          <a:endParaRPr lang="en-US"/>
        </a:p>
      </dgm:t>
    </dgm:pt>
    <dgm:pt modelId="{110D0537-904C-4B63-9F1E-F7C76F7A288E}" type="sibTrans" cxnId="{3C7126FB-D63F-4BF8-9C70-38D7D86B401F}">
      <dgm:prSet/>
      <dgm:spPr/>
      <dgm:t>
        <a:bodyPr/>
        <a:lstStyle/>
        <a:p>
          <a:endParaRPr lang="en-US"/>
        </a:p>
      </dgm:t>
    </dgm:pt>
    <dgm:pt modelId="{A57C1F60-8207-451C-82D8-6EB94F7CFDAD}">
      <dgm:prSet custT="1"/>
      <dgm:spPr/>
      <dgm:t>
        <a:bodyPr/>
        <a:lstStyle/>
        <a:p>
          <a:r>
            <a:rPr lang="en-US" sz="1400">
              <a:latin typeface="Times New Roman" panose="02020603050405020304" pitchFamily="18" charset="0"/>
              <a:cs typeface="Times New Roman" panose="02020603050405020304" pitchFamily="18" charset="0"/>
            </a:rPr>
            <a:t>Advocating lifelong learning </a:t>
          </a:r>
        </a:p>
      </dgm:t>
    </dgm:pt>
    <dgm:pt modelId="{76BF6CB0-095E-4532-89CC-9161F174F77E}" type="parTrans" cxnId="{6912AEA5-EED0-4A73-9B7D-D57A7307C507}">
      <dgm:prSet/>
      <dgm:spPr/>
      <dgm:t>
        <a:bodyPr/>
        <a:lstStyle/>
        <a:p>
          <a:endParaRPr lang="en-US"/>
        </a:p>
      </dgm:t>
    </dgm:pt>
    <dgm:pt modelId="{8E5F97C8-F70C-4C21-9D1B-B1ED809D6748}" type="sibTrans" cxnId="{6912AEA5-EED0-4A73-9B7D-D57A7307C507}">
      <dgm:prSet/>
      <dgm:spPr/>
      <dgm:t>
        <a:bodyPr/>
        <a:lstStyle/>
        <a:p>
          <a:endParaRPr lang="en-US"/>
        </a:p>
      </dgm:t>
    </dgm:pt>
    <dgm:pt modelId="{31C21445-C624-4D3F-80FC-61267F1FF352}">
      <dgm:prSet custT="1"/>
      <dgm:spPr/>
      <dgm:t>
        <a:bodyPr/>
        <a:lstStyle/>
        <a:p>
          <a:r>
            <a:rPr lang="en-US" sz="1400">
              <a:latin typeface="Times New Roman" panose="02020603050405020304" pitchFamily="18" charset="0"/>
              <a:cs typeface="Times New Roman" panose="02020603050405020304" pitchFamily="18" charset="0"/>
            </a:rPr>
            <a:t>Developing and revising educational standards</a:t>
          </a:r>
        </a:p>
      </dgm:t>
    </dgm:pt>
    <dgm:pt modelId="{5BD7FA2E-8E9B-43DD-B19F-61949DAEFE1A}" type="parTrans" cxnId="{FA7A3393-1F3F-4033-A37A-DE65EE8A151B}">
      <dgm:prSet/>
      <dgm:spPr/>
      <dgm:t>
        <a:bodyPr/>
        <a:lstStyle/>
        <a:p>
          <a:endParaRPr lang="en-US"/>
        </a:p>
      </dgm:t>
    </dgm:pt>
    <dgm:pt modelId="{F7234E54-A439-4EE5-9D7A-5388AEF33C08}" type="sibTrans" cxnId="{FA7A3393-1F3F-4033-A37A-DE65EE8A151B}">
      <dgm:prSet/>
      <dgm:spPr/>
      <dgm:t>
        <a:bodyPr/>
        <a:lstStyle/>
        <a:p>
          <a:endParaRPr lang="en-US"/>
        </a:p>
      </dgm:t>
    </dgm:pt>
    <dgm:pt modelId="{843BA31B-A4A5-43A5-8707-8DD9DF4C4A92}">
      <dgm:prSet custT="1"/>
      <dgm:spPr/>
      <dgm:t>
        <a:bodyPr/>
        <a:lstStyle/>
        <a:p>
          <a:r>
            <a:rPr lang="en-US" sz="1400">
              <a:latin typeface="Times New Roman" panose="02020603050405020304" pitchFamily="18" charset="0"/>
              <a:cs typeface="Times New Roman" panose="02020603050405020304" pitchFamily="18" charset="0"/>
            </a:rPr>
            <a:t>Providing education to the patient, healthcare community, and community at large</a:t>
          </a:r>
        </a:p>
      </dgm:t>
    </dgm:pt>
    <dgm:pt modelId="{751CA985-2FD4-45B7-9B45-09E4970A1A9E}" type="parTrans" cxnId="{E376CB4D-7599-4DCE-81A6-13489007257C}">
      <dgm:prSet/>
      <dgm:spPr/>
      <dgm:t>
        <a:bodyPr/>
        <a:lstStyle/>
        <a:p>
          <a:endParaRPr lang="en-US"/>
        </a:p>
      </dgm:t>
    </dgm:pt>
    <dgm:pt modelId="{A6CAF40C-C8A6-4A59-BA51-F8205DDAF6BA}" type="sibTrans" cxnId="{E376CB4D-7599-4DCE-81A6-13489007257C}">
      <dgm:prSet/>
      <dgm:spPr/>
      <dgm:t>
        <a:bodyPr/>
        <a:lstStyle/>
        <a:p>
          <a:endParaRPr lang="en-US"/>
        </a:p>
      </dgm:t>
    </dgm:pt>
    <dgm:pt modelId="{6F2CE0EC-18E3-4501-AFC8-066D20C1B02B}" type="pres">
      <dgm:prSet presAssocID="{BC47C5C8-57FE-4A82-8756-06007D6AE2FA}" presName="linear" presStyleCnt="0">
        <dgm:presLayoutVars>
          <dgm:dir/>
          <dgm:animLvl val="lvl"/>
          <dgm:resizeHandles val="exact"/>
        </dgm:presLayoutVars>
      </dgm:prSet>
      <dgm:spPr/>
    </dgm:pt>
    <dgm:pt modelId="{F0DCB0E3-311D-49F1-8C74-4EA18033291F}" type="pres">
      <dgm:prSet presAssocID="{8EB2346C-B583-4CC9-8802-D3A414091B51}" presName="parentLin" presStyleCnt="0"/>
      <dgm:spPr/>
    </dgm:pt>
    <dgm:pt modelId="{AD03AE36-78B9-4DCA-851A-D6DEF4DEAEB5}" type="pres">
      <dgm:prSet presAssocID="{8EB2346C-B583-4CC9-8802-D3A414091B51}" presName="parentLeftMargin" presStyleLbl="node1" presStyleIdx="0" presStyleCnt="3"/>
      <dgm:spPr/>
    </dgm:pt>
    <dgm:pt modelId="{0A8DC632-38CF-4A3F-8A22-0341107FBF02}" type="pres">
      <dgm:prSet presAssocID="{8EB2346C-B583-4CC9-8802-D3A414091B51}" presName="parentText" presStyleLbl="node1" presStyleIdx="0" presStyleCnt="3" custScaleY="194240">
        <dgm:presLayoutVars>
          <dgm:chMax val="0"/>
          <dgm:bulletEnabled val="1"/>
        </dgm:presLayoutVars>
      </dgm:prSet>
      <dgm:spPr/>
    </dgm:pt>
    <dgm:pt modelId="{BC476CDB-1095-4684-AC77-C6263C98BC89}" type="pres">
      <dgm:prSet presAssocID="{8EB2346C-B583-4CC9-8802-D3A414091B51}" presName="negativeSpace" presStyleCnt="0"/>
      <dgm:spPr/>
    </dgm:pt>
    <dgm:pt modelId="{68A17845-11C4-43F7-B3B6-569D0ED9E8F7}" type="pres">
      <dgm:prSet presAssocID="{8EB2346C-B583-4CC9-8802-D3A414091B51}" presName="childText" presStyleLbl="conFgAcc1" presStyleIdx="0" presStyleCnt="3">
        <dgm:presLayoutVars>
          <dgm:bulletEnabled val="1"/>
        </dgm:presLayoutVars>
      </dgm:prSet>
      <dgm:spPr/>
    </dgm:pt>
    <dgm:pt modelId="{92C719D9-F102-4D84-A9A4-AD55DBBD1345}" type="pres">
      <dgm:prSet presAssocID="{9775AFBA-D70B-4CA5-9D62-EEC0AC37CD36}" presName="spaceBetweenRectangles" presStyleCnt="0"/>
      <dgm:spPr/>
    </dgm:pt>
    <dgm:pt modelId="{D58D3A4A-3538-4560-915F-DCAF692E614E}" type="pres">
      <dgm:prSet presAssocID="{4E380D98-157B-42E4-BC70-5D49CEC398B5}" presName="parentLin" presStyleCnt="0"/>
      <dgm:spPr/>
    </dgm:pt>
    <dgm:pt modelId="{809E9FE0-ABB1-4012-AAE1-CD1F454C98DD}" type="pres">
      <dgm:prSet presAssocID="{4E380D98-157B-42E4-BC70-5D49CEC398B5}" presName="parentLeftMargin" presStyleLbl="node1" presStyleIdx="0" presStyleCnt="3"/>
      <dgm:spPr/>
    </dgm:pt>
    <dgm:pt modelId="{FFC4ECB3-151E-4CB6-AE68-673F43EE8CD7}" type="pres">
      <dgm:prSet presAssocID="{4E380D98-157B-42E4-BC70-5D49CEC398B5}" presName="parentText" presStyleLbl="node1" presStyleIdx="1" presStyleCnt="3" custScaleY="177508">
        <dgm:presLayoutVars>
          <dgm:chMax val="0"/>
          <dgm:bulletEnabled val="1"/>
        </dgm:presLayoutVars>
      </dgm:prSet>
      <dgm:spPr/>
    </dgm:pt>
    <dgm:pt modelId="{3116286E-FF4E-4C14-AFD3-A08DD5A33725}" type="pres">
      <dgm:prSet presAssocID="{4E380D98-157B-42E4-BC70-5D49CEC398B5}" presName="negativeSpace" presStyleCnt="0"/>
      <dgm:spPr/>
    </dgm:pt>
    <dgm:pt modelId="{7900B260-A317-43E9-8CFB-23A0B7DB41AF}" type="pres">
      <dgm:prSet presAssocID="{4E380D98-157B-42E4-BC70-5D49CEC398B5}" presName="childText" presStyleLbl="conFgAcc1" presStyleIdx="1" presStyleCnt="3">
        <dgm:presLayoutVars>
          <dgm:bulletEnabled val="1"/>
        </dgm:presLayoutVars>
      </dgm:prSet>
      <dgm:spPr/>
    </dgm:pt>
    <dgm:pt modelId="{1CDDB173-A95D-4421-B22E-2AE25D88B12C}" type="pres">
      <dgm:prSet presAssocID="{F267FB4F-AC4F-4338-9E99-F891586EB181}" presName="spaceBetweenRectangles" presStyleCnt="0"/>
      <dgm:spPr/>
    </dgm:pt>
    <dgm:pt modelId="{07F7A77A-40AD-413D-9010-D4B879934299}" type="pres">
      <dgm:prSet presAssocID="{88A8380A-A570-42EC-9D46-35168DE8D3E8}" presName="parentLin" presStyleCnt="0"/>
      <dgm:spPr/>
    </dgm:pt>
    <dgm:pt modelId="{548AD89E-B248-4A2B-AD5F-B720C7AE18EC}" type="pres">
      <dgm:prSet presAssocID="{88A8380A-A570-42EC-9D46-35168DE8D3E8}" presName="parentLeftMargin" presStyleLbl="node1" presStyleIdx="1" presStyleCnt="3"/>
      <dgm:spPr/>
    </dgm:pt>
    <dgm:pt modelId="{55890F93-97F6-421D-9AEF-F83C448A63C1}" type="pres">
      <dgm:prSet presAssocID="{88A8380A-A570-42EC-9D46-35168DE8D3E8}" presName="parentText" presStyleLbl="node1" presStyleIdx="2" presStyleCnt="3" custScaleY="173613">
        <dgm:presLayoutVars>
          <dgm:chMax val="0"/>
          <dgm:bulletEnabled val="1"/>
        </dgm:presLayoutVars>
      </dgm:prSet>
      <dgm:spPr/>
    </dgm:pt>
    <dgm:pt modelId="{6BE1BC25-4BAF-4469-8A34-12517164B47D}" type="pres">
      <dgm:prSet presAssocID="{88A8380A-A570-42EC-9D46-35168DE8D3E8}" presName="negativeSpace" presStyleCnt="0"/>
      <dgm:spPr/>
    </dgm:pt>
    <dgm:pt modelId="{3674694F-92BE-435A-9EB7-2914EDF224C9}" type="pres">
      <dgm:prSet presAssocID="{88A8380A-A570-42EC-9D46-35168DE8D3E8}" presName="childText" presStyleLbl="conFgAcc1" presStyleIdx="2" presStyleCnt="3">
        <dgm:presLayoutVars>
          <dgm:bulletEnabled val="1"/>
        </dgm:presLayoutVars>
      </dgm:prSet>
      <dgm:spPr/>
    </dgm:pt>
  </dgm:ptLst>
  <dgm:cxnLst>
    <dgm:cxn modelId="{A2D4C80B-D03C-4AA0-875C-5FC2B3F9EFE9}" type="presOf" srcId="{71FC7968-1D8E-4E47-86DE-808733AC4CC9}" destId="{68A17845-11C4-43F7-B3B6-569D0ED9E8F7}" srcOrd="0" destOrd="1" presId="urn:microsoft.com/office/officeart/2005/8/layout/list1"/>
    <dgm:cxn modelId="{39EC6F16-8198-4D66-87FB-F61B20AFFC02}" type="presOf" srcId="{018465A8-839B-488D-A9EE-209CF11AEA47}" destId="{68A17845-11C4-43F7-B3B6-569D0ED9E8F7}" srcOrd="0" destOrd="2" presId="urn:microsoft.com/office/officeart/2005/8/layout/list1"/>
    <dgm:cxn modelId="{F3352719-0D34-4CEE-B722-47B12E471737}" type="presOf" srcId="{4BC0DD86-A944-4796-B161-A0B217C60F89}" destId="{68A17845-11C4-43F7-B3B6-569D0ED9E8F7}" srcOrd="0" destOrd="0" presId="urn:microsoft.com/office/officeart/2005/8/layout/list1"/>
    <dgm:cxn modelId="{DC8E252D-CD3F-4AC3-B410-415C394567FF}" srcId="{BC47C5C8-57FE-4A82-8756-06007D6AE2FA}" destId="{88A8380A-A570-42EC-9D46-35168DE8D3E8}" srcOrd="2" destOrd="0" parTransId="{BDF3A990-1125-4AAA-AB77-A0A66D2C5DDD}" sibTransId="{731FF634-B4BC-4CA1-844D-3C2E7A3A99E0}"/>
    <dgm:cxn modelId="{3D91DB32-3357-4ABE-947E-4361EE018514}" type="presOf" srcId="{88A8380A-A570-42EC-9D46-35168DE8D3E8}" destId="{548AD89E-B248-4A2B-AD5F-B720C7AE18EC}" srcOrd="0" destOrd="0" presId="urn:microsoft.com/office/officeart/2005/8/layout/list1"/>
    <dgm:cxn modelId="{7A7A873A-F2A3-4246-862E-940E1BD3BEE2}" srcId="{BC47C5C8-57FE-4A82-8756-06007D6AE2FA}" destId="{8EB2346C-B583-4CC9-8802-D3A414091B51}" srcOrd="0" destOrd="0" parTransId="{F6267036-5E6C-4BE1-9A8C-4EDFC8DFAFB5}" sibTransId="{9775AFBA-D70B-4CA5-9D62-EEC0AC37CD36}"/>
    <dgm:cxn modelId="{D6C00240-4812-4E6F-AF0A-CE86205915A6}" type="presOf" srcId="{31C21445-C624-4D3F-80FC-61267F1FF352}" destId="{3674694F-92BE-435A-9EB7-2914EDF224C9}" srcOrd="0" destOrd="2" presId="urn:microsoft.com/office/officeart/2005/8/layout/list1"/>
    <dgm:cxn modelId="{2F429163-7C5E-4E81-8362-FDC3A89E86EE}" type="presOf" srcId="{E23B5516-065A-46D9-B201-4A25523101E5}" destId="{7900B260-A317-43E9-8CFB-23A0B7DB41AF}" srcOrd="0" destOrd="2" presId="urn:microsoft.com/office/officeart/2005/8/layout/list1"/>
    <dgm:cxn modelId="{B6F3EE69-C56D-46A7-8308-AEFB076CCF6C}" type="presOf" srcId="{4E380D98-157B-42E4-BC70-5D49CEC398B5}" destId="{FFC4ECB3-151E-4CB6-AE68-673F43EE8CD7}" srcOrd="1" destOrd="0" presId="urn:microsoft.com/office/officeart/2005/8/layout/list1"/>
    <dgm:cxn modelId="{F9C0F14C-9B35-4137-85A5-EA5E973B20E2}" type="presOf" srcId="{88A8380A-A570-42EC-9D46-35168DE8D3E8}" destId="{55890F93-97F6-421D-9AEF-F83C448A63C1}" srcOrd="1" destOrd="0" presId="urn:microsoft.com/office/officeart/2005/8/layout/list1"/>
    <dgm:cxn modelId="{E376CB4D-7599-4DCE-81A6-13489007257C}" srcId="{88A8380A-A570-42EC-9D46-35168DE8D3E8}" destId="{843BA31B-A4A5-43A5-8707-8DD9DF4C4A92}" srcOrd="3" destOrd="0" parTransId="{751CA985-2FD4-45B7-9B45-09E4970A1A9E}" sibTransId="{A6CAF40C-C8A6-4A59-BA51-F8205DDAF6BA}"/>
    <dgm:cxn modelId="{42788470-8ABB-4804-9EAA-9884DDF49285}" srcId="{4E380D98-157B-42E4-BC70-5D49CEC398B5}" destId="{8C4B6194-D147-4C63-8824-937BD231962E}" srcOrd="1" destOrd="0" parTransId="{0567BE9E-665D-4D17-A840-2ECCC4940F0B}" sibTransId="{6B9429DA-BCA5-4F6A-B22D-88C292E197DF}"/>
    <dgm:cxn modelId="{E691B753-3E2A-454C-B375-365ED6873D93}" srcId="{8EB2346C-B583-4CC9-8802-D3A414091B51}" destId="{71FC7968-1D8E-4E47-86DE-808733AC4CC9}" srcOrd="1" destOrd="0" parTransId="{9C4F2189-FD2F-4410-A2A6-BD4926B39FBA}" sibTransId="{FD67646C-8B0B-4899-9549-D877682A17F5}"/>
    <dgm:cxn modelId="{7F46CD53-B640-4937-8350-FBB63207D41C}" type="presOf" srcId="{E68A2B9B-FE20-48E7-800D-B056B081534E}" destId="{7900B260-A317-43E9-8CFB-23A0B7DB41AF}" srcOrd="0" destOrd="3" presId="urn:microsoft.com/office/officeart/2005/8/layout/list1"/>
    <dgm:cxn modelId="{CC7DDD54-0FA0-458E-A3B8-7751A44D6295}" srcId="{BC47C5C8-57FE-4A82-8756-06007D6AE2FA}" destId="{4E380D98-157B-42E4-BC70-5D49CEC398B5}" srcOrd="1" destOrd="0" parTransId="{CE3B6719-ED1A-4FE7-ACDF-A622BF7A7076}" sibTransId="{F267FB4F-AC4F-4338-9E99-F891586EB181}"/>
    <dgm:cxn modelId="{A5306A75-A958-458E-B576-089FF60971E0}" type="presOf" srcId="{8EB2346C-B583-4CC9-8802-D3A414091B51}" destId="{0A8DC632-38CF-4A3F-8A22-0341107FBF02}" srcOrd="1" destOrd="0" presId="urn:microsoft.com/office/officeart/2005/8/layout/list1"/>
    <dgm:cxn modelId="{C9DF0859-5608-40F2-8112-B966FDB3F062}" srcId="{4E380D98-157B-42E4-BC70-5D49CEC398B5}" destId="{E68A2B9B-FE20-48E7-800D-B056B081534E}" srcOrd="3" destOrd="0" parTransId="{0DC1F602-7A71-46F1-AF78-AF88EDD7E8DC}" sibTransId="{3E000C8F-605E-404C-8784-F5CFAE972CD5}"/>
    <dgm:cxn modelId="{89294C7B-189D-4D60-B546-7B71F362B7A5}" type="presOf" srcId="{A57C1F60-8207-451C-82D8-6EB94F7CFDAD}" destId="{3674694F-92BE-435A-9EB7-2914EDF224C9}" srcOrd="0" destOrd="1" presId="urn:microsoft.com/office/officeart/2005/8/layout/list1"/>
    <dgm:cxn modelId="{BC431283-7857-4F1C-A1A4-2D9F27D01B2C}" type="presOf" srcId="{C127047C-23CA-49D1-AC54-C0CB83756509}" destId="{68A17845-11C4-43F7-B3B6-569D0ED9E8F7}" srcOrd="0" destOrd="3" presId="urn:microsoft.com/office/officeart/2005/8/layout/list1"/>
    <dgm:cxn modelId="{99F7D287-D053-42A5-B91D-BFF8E4C1BCEE}" type="presOf" srcId="{8C4B6194-D147-4C63-8824-937BD231962E}" destId="{7900B260-A317-43E9-8CFB-23A0B7DB41AF}" srcOrd="0" destOrd="1" presId="urn:microsoft.com/office/officeart/2005/8/layout/list1"/>
    <dgm:cxn modelId="{CA3AC38C-CB77-4F31-BC3B-AEC3BE678A43}" srcId="{8EB2346C-B583-4CC9-8802-D3A414091B51}" destId="{4BC0DD86-A944-4796-B161-A0B217C60F89}" srcOrd="0" destOrd="0" parTransId="{63723918-4262-451D-95B8-6711E9F24BC5}" sibTransId="{503515DB-1177-4BAB-A2E9-5F663F3AFEB6}"/>
    <dgm:cxn modelId="{FA7A3393-1F3F-4033-A37A-DE65EE8A151B}" srcId="{88A8380A-A570-42EC-9D46-35168DE8D3E8}" destId="{31C21445-C624-4D3F-80FC-61267F1FF352}" srcOrd="2" destOrd="0" parTransId="{5BD7FA2E-8E9B-43DD-B19F-61949DAEFE1A}" sibTransId="{F7234E54-A439-4EE5-9D7A-5388AEF33C08}"/>
    <dgm:cxn modelId="{64CD1C96-0DA2-4CF1-899F-E1416C0D6F87}" srcId="{8EB2346C-B583-4CC9-8802-D3A414091B51}" destId="{C127047C-23CA-49D1-AC54-C0CB83756509}" srcOrd="3" destOrd="0" parTransId="{DB013C31-C90C-43D4-AD65-377F29921507}" sibTransId="{10B2A10E-6CF9-4533-A5FD-5BD9814C4863}"/>
    <dgm:cxn modelId="{02F40E9A-8A70-43AF-B34B-792A58928358}" type="presOf" srcId="{6EBC87CA-7415-47E5-81BB-D9BB300D28E3}" destId="{7900B260-A317-43E9-8CFB-23A0B7DB41AF}" srcOrd="0" destOrd="0" presId="urn:microsoft.com/office/officeart/2005/8/layout/list1"/>
    <dgm:cxn modelId="{F6F506A1-BD36-4A9F-A0CA-55D4B6B29A74}" type="presOf" srcId="{BC47C5C8-57FE-4A82-8756-06007D6AE2FA}" destId="{6F2CE0EC-18E3-4501-AFC8-066D20C1B02B}" srcOrd="0" destOrd="0" presId="urn:microsoft.com/office/officeart/2005/8/layout/list1"/>
    <dgm:cxn modelId="{6912AEA5-EED0-4A73-9B7D-D57A7307C507}" srcId="{88A8380A-A570-42EC-9D46-35168DE8D3E8}" destId="{A57C1F60-8207-451C-82D8-6EB94F7CFDAD}" srcOrd="1" destOrd="0" parTransId="{76BF6CB0-095E-4532-89CC-9161F174F77E}" sibTransId="{8E5F97C8-F70C-4C21-9D1B-B1ED809D6748}"/>
    <dgm:cxn modelId="{C18129AC-8B80-4DF6-9024-78AA1C10BF2E}" srcId="{4E380D98-157B-42E4-BC70-5D49CEC398B5}" destId="{6EBC87CA-7415-47E5-81BB-D9BB300D28E3}" srcOrd="0" destOrd="0" parTransId="{CB3BF0C9-1856-4B96-A899-A20096CCBFCE}" sibTransId="{9C0FD205-5497-4D0D-8A1E-AFB3E67D7BCF}"/>
    <dgm:cxn modelId="{724427AF-B024-44AD-A099-910E4596BFCD}" srcId="{8EB2346C-B583-4CC9-8802-D3A414091B51}" destId="{018465A8-839B-488D-A9EE-209CF11AEA47}" srcOrd="2" destOrd="0" parTransId="{4FFF8F92-69AD-4D89-849F-67E4A9AD5379}" sibTransId="{6872307E-B3A2-470E-8BFB-106A8F079329}"/>
    <dgm:cxn modelId="{14AFEAC7-1804-4A0C-8C2D-B5217FF4670D}" type="presOf" srcId="{843BA31B-A4A5-43A5-8707-8DD9DF4C4A92}" destId="{3674694F-92BE-435A-9EB7-2914EDF224C9}" srcOrd="0" destOrd="3" presId="urn:microsoft.com/office/officeart/2005/8/layout/list1"/>
    <dgm:cxn modelId="{634CFECF-DCE2-4AF1-9C39-BF945DF1C086}" type="presOf" srcId="{4E380D98-157B-42E4-BC70-5D49CEC398B5}" destId="{809E9FE0-ABB1-4012-AAE1-CD1F454C98DD}" srcOrd="0" destOrd="0" presId="urn:microsoft.com/office/officeart/2005/8/layout/list1"/>
    <dgm:cxn modelId="{9214D2D3-36FD-4810-8AF8-F11677299E8D}" type="presOf" srcId="{E0E487A2-E60F-4753-B313-1A1B0EEE3BC2}" destId="{3674694F-92BE-435A-9EB7-2914EDF224C9}" srcOrd="0" destOrd="0" presId="urn:microsoft.com/office/officeart/2005/8/layout/list1"/>
    <dgm:cxn modelId="{A0941AE0-E3DC-4EF5-83EC-C4580FA618FE}" type="presOf" srcId="{8EB2346C-B583-4CC9-8802-D3A414091B51}" destId="{AD03AE36-78B9-4DCA-851A-D6DEF4DEAEB5}" srcOrd="0" destOrd="0" presId="urn:microsoft.com/office/officeart/2005/8/layout/list1"/>
    <dgm:cxn modelId="{819D16EB-2589-45CB-80D4-9E584B0C296C}" srcId="{4E380D98-157B-42E4-BC70-5D49CEC398B5}" destId="{E23B5516-065A-46D9-B201-4A25523101E5}" srcOrd="2" destOrd="0" parTransId="{7AA647C3-5B49-4B2A-9491-D5DDC76BD00D}" sibTransId="{D9C850EB-3612-4572-A42A-662AAD5D9642}"/>
    <dgm:cxn modelId="{3C7126FB-D63F-4BF8-9C70-38D7D86B401F}" srcId="{88A8380A-A570-42EC-9D46-35168DE8D3E8}" destId="{E0E487A2-E60F-4753-B313-1A1B0EEE3BC2}" srcOrd="0" destOrd="0" parTransId="{0E48666F-256E-4F35-8C15-394CDB69D919}" sibTransId="{110D0537-904C-4B63-9F1E-F7C76F7A288E}"/>
    <dgm:cxn modelId="{1E19DF95-341E-4A9E-A77D-56795FC8484B}" type="presParOf" srcId="{6F2CE0EC-18E3-4501-AFC8-066D20C1B02B}" destId="{F0DCB0E3-311D-49F1-8C74-4EA18033291F}" srcOrd="0" destOrd="0" presId="urn:microsoft.com/office/officeart/2005/8/layout/list1"/>
    <dgm:cxn modelId="{99D1A240-DAB2-44DF-B1F8-E5F4AA058A39}" type="presParOf" srcId="{F0DCB0E3-311D-49F1-8C74-4EA18033291F}" destId="{AD03AE36-78B9-4DCA-851A-D6DEF4DEAEB5}" srcOrd="0" destOrd="0" presId="urn:microsoft.com/office/officeart/2005/8/layout/list1"/>
    <dgm:cxn modelId="{131146DD-D990-4E5D-A080-E25C6875313F}" type="presParOf" srcId="{F0DCB0E3-311D-49F1-8C74-4EA18033291F}" destId="{0A8DC632-38CF-4A3F-8A22-0341107FBF02}" srcOrd="1" destOrd="0" presId="urn:microsoft.com/office/officeart/2005/8/layout/list1"/>
    <dgm:cxn modelId="{E5634851-18A7-4BFC-9209-B993D7A86094}" type="presParOf" srcId="{6F2CE0EC-18E3-4501-AFC8-066D20C1B02B}" destId="{BC476CDB-1095-4684-AC77-C6263C98BC89}" srcOrd="1" destOrd="0" presId="urn:microsoft.com/office/officeart/2005/8/layout/list1"/>
    <dgm:cxn modelId="{421AC746-C3C1-4A75-99A6-04E9C9ACBF3E}" type="presParOf" srcId="{6F2CE0EC-18E3-4501-AFC8-066D20C1B02B}" destId="{68A17845-11C4-43F7-B3B6-569D0ED9E8F7}" srcOrd="2" destOrd="0" presId="urn:microsoft.com/office/officeart/2005/8/layout/list1"/>
    <dgm:cxn modelId="{A380D86D-7BB2-413E-B17F-7045C18DF72B}" type="presParOf" srcId="{6F2CE0EC-18E3-4501-AFC8-066D20C1B02B}" destId="{92C719D9-F102-4D84-A9A4-AD55DBBD1345}" srcOrd="3" destOrd="0" presId="urn:microsoft.com/office/officeart/2005/8/layout/list1"/>
    <dgm:cxn modelId="{254D1C62-EA4C-447E-A51A-B83911C6AB85}" type="presParOf" srcId="{6F2CE0EC-18E3-4501-AFC8-066D20C1B02B}" destId="{D58D3A4A-3538-4560-915F-DCAF692E614E}" srcOrd="4" destOrd="0" presId="urn:microsoft.com/office/officeart/2005/8/layout/list1"/>
    <dgm:cxn modelId="{2E6E9A2D-BF69-4261-9A89-2DDBC28341B5}" type="presParOf" srcId="{D58D3A4A-3538-4560-915F-DCAF692E614E}" destId="{809E9FE0-ABB1-4012-AAE1-CD1F454C98DD}" srcOrd="0" destOrd="0" presId="urn:microsoft.com/office/officeart/2005/8/layout/list1"/>
    <dgm:cxn modelId="{D419BD06-C90F-4212-AC90-A324962450CC}" type="presParOf" srcId="{D58D3A4A-3538-4560-915F-DCAF692E614E}" destId="{FFC4ECB3-151E-4CB6-AE68-673F43EE8CD7}" srcOrd="1" destOrd="0" presId="urn:microsoft.com/office/officeart/2005/8/layout/list1"/>
    <dgm:cxn modelId="{87B4ED63-5FB9-4046-B6AC-DC2106CD629D}" type="presParOf" srcId="{6F2CE0EC-18E3-4501-AFC8-066D20C1B02B}" destId="{3116286E-FF4E-4C14-AFD3-A08DD5A33725}" srcOrd="5" destOrd="0" presId="urn:microsoft.com/office/officeart/2005/8/layout/list1"/>
    <dgm:cxn modelId="{894B8D6D-C58F-458B-939A-FCAEF6A12830}" type="presParOf" srcId="{6F2CE0EC-18E3-4501-AFC8-066D20C1B02B}" destId="{7900B260-A317-43E9-8CFB-23A0B7DB41AF}" srcOrd="6" destOrd="0" presId="urn:microsoft.com/office/officeart/2005/8/layout/list1"/>
    <dgm:cxn modelId="{ADA3324C-DFEB-40E4-ACC8-743987616ABE}" type="presParOf" srcId="{6F2CE0EC-18E3-4501-AFC8-066D20C1B02B}" destId="{1CDDB173-A95D-4421-B22E-2AE25D88B12C}" srcOrd="7" destOrd="0" presId="urn:microsoft.com/office/officeart/2005/8/layout/list1"/>
    <dgm:cxn modelId="{B2A3A17E-AB8C-4FDB-AA1B-34F0A0F302DB}" type="presParOf" srcId="{6F2CE0EC-18E3-4501-AFC8-066D20C1B02B}" destId="{07F7A77A-40AD-413D-9010-D4B879934299}" srcOrd="8" destOrd="0" presId="urn:microsoft.com/office/officeart/2005/8/layout/list1"/>
    <dgm:cxn modelId="{B7082E43-98BD-4207-B79F-1A3FC13E13BB}" type="presParOf" srcId="{07F7A77A-40AD-413D-9010-D4B879934299}" destId="{548AD89E-B248-4A2B-AD5F-B720C7AE18EC}" srcOrd="0" destOrd="0" presId="urn:microsoft.com/office/officeart/2005/8/layout/list1"/>
    <dgm:cxn modelId="{5CB5500C-D74F-48F5-9164-B0DE6BB5CFD1}" type="presParOf" srcId="{07F7A77A-40AD-413D-9010-D4B879934299}" destId="{55890F93-97F6-421D-9AEF-F83C448A63C1}" srcOrd="1" destOrd="0" presId="urn:microsoft.com/office/officeart/2005/8/layout/list1"/>
    <dgm:cxn modelId="{FD976B50-51B4-47E3-AC4E-FEE164C86B1C}" type="presParOf" srcId="{6F2CE0EC-18E3-4501-AFC8-066D20C1B02B}" destId="{6BE1BC25-4BAF-4469-8A34-12517164B47D}" srcOrd="9" destOrd="0" presId="urn:microsoft.com/office/officeart/2005/8/layout/list1"/>
    <dgm:cxn modelId="{8E2C252D-FEBE-4746-A3FB-9B1599EAAF5B}" type="presParOf" srcId="{6F2CE0EC-18E3-4501-AFC8-066D20C1B02B}" destId="{3674694F-92BE-435A-9EB7-2914EDF224C9}" srcOrd="10"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A17845-11C4-43F7-B3B6-569D0ED9E8F7}">
      <dsp:nvSpPr>
        <dsp:cNvPr id="0" name=""/>
        <dsp:cNvSpPr/>
      </dsp:nvSpPr>
      <dsp:spPr>
        <a:xfrm>
          <a:off x="0" y="389599"/>
          <a:ext cx="8835656" cy="1108800"/>
        </a:xfrm>
        <a:prstGeom prst="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85745" tIns="166624" rIns="685745"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latin typeface="Times New Roman" panose="02020603050405020304" pitchFamily="18" charset="0"/>
              <a:cs typeface="Times New Roman" panose="02020603050405020304" pitchFamily="18" charset="0"/>
            </a:rPr>
            <a:t>Demonstrating pride as practitioners</a:t>
          </a:r>
        </a:p>
        <a:p>
          <a:pPr marL="114300" lvl="1" indent="-114300" algn="l" defTabSz="622300">
            <a:lnSpc>
              <a:spcPct val="90000"/>
            </a:lnSpc>
            <a:spcBef>
              <a:spcPct val="0"/>
            </a:spcBef>
            <a:spcAft>
              <a:spcPct val="15000"/>
            </a:spcAft>
            <a:buChar char="•"/>
          </a:pPr>
          <a:r>
            <a:rPr lang="en-US" sz="1400" kern="1200">
              <a:latin typeface="Times New Roman" panose="02020603050405020304" pitchFamily="18" charset="0"/>
              <a:cs typeface="Times New Roman" panose="02020603050405020304" pitchFamily="18" charset="0"/>
            </a:rPr>
            <a:t>Applying ethical practice</a:t>
          </a:r>
        </a:p>
        <a:p>
          <a:pPr marL="114300" lvl="1" indent="-114300" algn="l" defTabSz="622300">
            <a:lnSpc>
              <a:spcPct val="90000"/>
            </a:lnSpc>
            <a:spcBef>
              <a:spcPct val="0"/>
            </a:spcBef>
            <a:spcAft>
              <a:spcPct val="15000"/>
            </a:spcAft>
            <a:buChar char="•"/>
          </a:pPr>
          <a:r>
            <a:rPr lang="en-US" sz="1400" kern="1200">
              <a:latin typeface="Times New Roman" panose="02020603050405020304" pitchFamily="18" charset="0"/>
              <a:cs typeface="Times New Roman" panose="02020603050405020304" pitchFamily="18" charset="0"/>
            </a:rPr>
            <a:t>Exhibiting excellence in practice</a:t>
          </a:r>
        </a:p>
        <a:p>
          <a:pPr marL="114300" lvl="1" indent="-114300" algn="l" defTabSz="622300">
            <a:lnSpc>
              <a:spcPct val="90000"/>
            </a:lnSpc>
            <a:spcBef>
              <a:spcPct val="0"/>
            </a:spcBef>
            <a:spcAft>
              <a:spcPct val="15000"/>
            </a:spcAft>
            <a:buChar char="•"/>
          </a:pPr>
          <a:r>
            <a:rPr lang="en-US" sz="1400" kern="1200">
              <a:latin typeface="Times New Roman" panose="02020603050405020304" pitchFamily="18" charset="0"/>
              <a:cs typeface="Times New Roman" panose="02020603050405020304" pitchFamily="18" charset="0"/>
            </a:rPr>
            <a:t>Valuing human diversity</a:t>
          </a:r>
        </a:p>
      </dsp:txBody>
      <dsp:txXfrm>
        <a:off x="0" y="389599"/>
        <a:ext cx="8835656" cy="1108800"/>
      </dsp:txXfrm>
    </dsp:sp>
    <dsp:sp modelId="{0A8DC632-38CF-4A3F-8A22-0341107FBF02}">
      <dsp:nvSpPr>
        <dsp:cNvPr id="0" name=""/>
        <dsp:cNvSpPr/>
      </dsp:nvSpPr>
      <dsp:spPr>
        <a:xfrm>
          <a:off x="441782" y="48962"/>
          <a:ext cx="6184959" cy="458717"/>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33777" tIns="0" rIns="233777" bIns="0" numCol="1" spcCol="1270" anchor="ctr" anchorCtr="0">
          <a:noAutofit/>
        </a:bodyPr>
        <a:lstStyle/>
        <a:p>
          <a:pPr marL="0" lvl="0" indent="0" algn="l" defTabSz="622300">
            <a:lnSpc>
              <a:spcPct val="90000"/>
            </a:lnSpc>
            <a:spcBef>
              <a:spcPct val="0"/>
            </a:spcBef>
            <a:spcAft>
              <a:spcPct val="35000"/>
            </a:spcAft>
            <a:buNone/>
          </a:pPr>
          <a:r>
            <a:rPr lang="en-US" sz="1400" b="1" kern="1200">
              <a:latin typeface="Times New Roman" panose="02020603050405020304" pitchFamily="18" charset="0"/>
              <a:cs typeface="Times New Roman" panose="02020603050405020304" pitchFamily="18" charset="0"/>
            </a:rPr>
            <a:t>Professionalism</a:t>
          </a:r>
        </a:p>
      </dsp:txBody>
      <dsp:txXfrm>
        <a:off x="464175" y="71355"/>
        <a:ext cx="6140173" cy="413931"/>
      </dsp:txXfrm>
    </dsp:sp>
    <dsp:sp modelId="{7900B260-A317-43E9-8CFB-23A0B7DB41AF}">
      <dsp:nvSpPr>
        <dsp:cNvPr id="0" name=""/>
        <dsp:cNvSpPr/>
      </dsp:nvSpPr>
      <dsp:spPr>
        <a:xfrm>
          <a:off x="0" y="1842722"/>
          <a:ext cx="8835656" cy="1108800"/>
        </a:xfrm>
        <a:prstGeom prst="rect">
          <a:avLst/>
        </a:prstGeom>
        <a:solidFill>
          <a:schemeClr val="lt1">
            <a:alpha val="90000"/>
            <a:hueOff val="0"/>
            <a:satOff val="0"/>
            <a:lumOff val="0"/>
            <a:alphaOff val="0"/>
          </a:schemeClr>
        </a:solidFill>
        <a:ln w="9525" cap="flat" cmpd="sng" algn="ctr">
          <a:solidFill>
            <a:schemeClr val="accent4">
              <a:hueOff val="-2232385"/>
              <a:satOff val="13449"/>
              <a:lumOff val="1078"/>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85745" tIns="166624" rIns="685745"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latin typeface="Times New Roman" panose="02020603050405020304" pitchFamily="18" charset="0"/>
              <a:cs typeface="Times New Roman" panose="02020603050405020304" pitchFamily="18" charset="0"/>
            </a:rPr>
            <a:t>Advocating for the profession </a:t>
          </a:r>
        </a:p>
        <a:p>
          <a:pPr marL="114300" lvl="1" indent="-114300" algn="l" defTabSz="622300">
            <a:lnSpc>
              <a:spcPct val="90000"/>
            </a:lnSpc>
            <a:spcBef>
              <a:spcPct val="0"/>
            </a:spcBef>
            <a:spcAft>
              <a:spcPct val="15000"/>
            </a:spcAft>
            <a:buChar char="•"/>
          </a:pPr>
          <a:r>
            <a:rPr lang="en-US" sz="1400" kern="1200">
              <a:latin typeface="Times New Roman" panose="02020603050405020304" pitchFamily="18" charset="0"/>
              <a:cs typeface="Times New Roman" panose="02020603050405020304" pitchFamily="18" charset="0"/>
            </a:rPr>
            <a:t>Mentoring professionals and students</a:t>
          </a:r>
        </a:p>
        <a:p>
          <a:pPr marL="114300" lvl="1" indent="-114300" algn="l" defTabSz="622300">
            <a:lnSpc>
              <a:spcPct val="90000"/>
            </a:lnSpc>
            <a:spcBef>
              <a:spcPct val="0"/>
            </a:spcBef>
            <a:spcAft>
              <a:spcPct val="15000"/>
            </a:spcAft>
            <a:buChar char="•"/>
          </a:pPr>
          <a:r>
            <a:rPr lang="en-US" sz="1400" kern="1200">
              <a:latin typeface="Times New Roman" panose="02020603050405020304" pitchFamily="18" charset="0"/>
              <a:cs typeface="Times New Roman" panose="02020603050405020304" pitchFamily="18" charset="0"/>
            </a:rPr>
            <a:t>Embracing all members of the healthcare team</a:t>
          </a:r>
        </a:p>
        <a:p>
          <a:pPr marL="114300" lvl="1" indent="-114300" algn="l" defTabSz="622300">
            <a:lnSpc>
              <a:spcPct val="90000"/>
            </a:lnSpc>
            <a:spcBef>
              <a:spcPct val="0"/>
            </a:spcBef>
            <a:spcAft>
              <a:spcPct val="15000"/>
            </a:spcAft>
            <a:buChar char="•"/>
          </a:pPr>
          <a:r>
            <a:rPr lang="en-US" sz="1400" kern="1200">
              <a:latin typeface="Times New Roman" panose="02020603050405020304" pitchFamily="18" charset="0"/>
              <a:cs typeface="Times New Roman" panose="02020603050405020304" pitchFamily="18" charset="0"/>
            </a:rPr>
            <a:t>Serving the profession</a:t>
          </a:r>
        </a:p>
      </dsp:txBody>
      <dsp:txXfrm>
        <a:off x="0" y="1842722"/>
        <a:ext cx="8835656" cy="1108800"/>
      </dsp:txXfrm>
    </dsp:sp>
    <dsp:sp modelId="{FFC4ECB3-151E-4CB6-AE68-673F43EE8CD7}">
      <dsp:nvSpPr>
        <dsp:cNvPr id="0" name=""/>
        <dsp:cNvSpPr/>
      </dsp:nvSpPr>
      <dsp:spPr>
        <a:xfrm>
          <a:off x="441782" y="1541599"/>
          <a:ext cx="6184959" cy="419202"/>
        </a:xfrm>
        <a:prstGeom prst="roundRect">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33777" tIns="0" rIns="233777" bIns="0" numCol="1" spcCol="1270" anchor="ctr" anchorCtr="0">
          <a:noAutofit/>
        </a:bodyPr>
        <a:lstStyle/>
        <a:p>
          <a:pPr marL="0" lvl="0" indent="0" algn="l" defTabSz="622300">
            <a:lnSpc>
              <a:spcPct val="90000"/>
            </a:lnSpc>
            <a:spcBef>
              <a:spcPct val="0"/>
            </a:spcBef>
            <a:spcAft>
              <a:spcPct val="35000"/>
            </a:spcAft>
            <a:buNone/>
          </a:pPr>
          <a:r>
            <a:rPr lang="en-US" sz="1400" b="1" kern="1200">
              <a:latin typeface="Times New Roman" panose="02020603050405020304" pitchFamily="18" charset="0"/>
              <a:cs typeface="Times New Roman" panose="02020603050405020304" pitchFamily="18" charset="0"/>
            </a:rPr>
            <a:t>Leadership</a:t>
          </a:r>
        </a:p>
      </dsp:txBody>
      <dsp:txXfrm>
        <a:off x="462246" y="1562063"/>
        <a:ext cx="6144031" cy="378274"/>
      </dsp:txXfrm>
    </dsp:sp>
    <dsp:sp modelId="{3674694F-92BE-435A-9EB7-2914EDF224C9}">
      <dsp:nvSpPr>
        <dsp:cNvPr id="0" name=""/>
        <dsp:cNvSpPr/>
      </dsp:nvSpPr>
      <dsp:spPr>
        <a:xfrm>
          <a:off x="0" y="3286647"/>
          <a:ext cx="8835656" cy="1108800"/>
        </a:xfrm>
        <a:prstGeom prst="rect">
          <a:avLst/>
        </a:prstGeom>
        <a:solidFill>
          <a:schemeClr val="lt1">
            <a:alpha val="90000"/>
            <a:hueOff val="0"/>
            <a:satOff val="0"/>
            <a:lumOff val="0"/>
            <a:alphaOff val="0"/>
          </a:schemeClr>
        </a:solidFill>
        <a:ln w="9525" cap="flat" cmpd="sng" algn="ctr">
          <a:solidFill>
            <a:schemeClr val="accent4">
              <a:hueOff val="-4464770"/>
              <a:satOff val="26899"/>
              <a:lumOff val="2156"/>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85745" tIns="166624" rIns="685745"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latin typeface="Times New Roman" panose="02020603050405020304" pitchFamily="18" charset="0"/>
              <a:cs typeface="Times New Roman" panose="02020603050405020304" pitchFamily="18" charset="0"/>
            </a:rPr>
            <a:t>Serving as an expert resource </a:t>
          </a:r>
        </a:p>
        <a:p>
          <a:pPr marL="114300" lvl="1" indent="-114300" algn="l" defTabSz="622300">
            <a:lnSpc>
              <a:spcPct val="90000"/>
            </a:lnSpc>
            <a:spcBef>
              <a:spcPct val="0"/>
            </a:spcBef>
            <a:spcAft>
              <a:spcPct val="15000"/>
            </a:spcAft>
            <a:buChar char="•"/>
          </a:pPr>
          <a:r>
            <a:rPr lang="en-US" sz="1400" kern="1200">
              <a:latin typeface="Times New Roman" panose="02020603050405020304" pitchFamily="18" charset="0"/>
              <a:cs typeface="Times New Roman" panose="02020603050405020304" pitchFamily="18" charset="0"/>
            </a:rPr>
            <a:t>Advocating lifelong learning </a:t>
          </a:r>
        </a:p>
        <a:p>
          <a:pPr marL="114300" lvl="1" indent="-114300" algn="l" defTabSz="622300">
            <a:lnSpc>
              <a:spcPct val="90000"/>
            </a:lnSpc>
            <a:spcBef>
              <a:spcPct val="0"/>
            </a:spcBef>
            <a:spcAft>
              <a:spcPct val="15000"/>
            </a:spcAft>
            <a:buChar char="•"/>
          </a:pPr>
          <a:r>
            <a:rPr lang="en-US" sz="1400" kern="1200">
              <a:latin typeface="Times New Roman" panose="02020603050405020304" pitchFamily="18" charset="0"/>
              <a:cs typeface="Times New Roman" panose="02020603050405020304" pitchFamily="18" charset="0"/>
            </a:rPr>
            <a:t>Developing and revising educational standards</a:t>
          </a:r>
        </a:p>
        <a:p>
          <a:pPr marL="114300" lvl="1" indent="-114300" algn="l" defTabSz="622300">
            <a:lnSpc>
              <a:spcPct val="90000"/>
            </a:lnSpc>
            <a:spcBef>
              <a:spcPct val="0"/>
            </a:spcBef>
            <a:spcAft>
              <a:spcPct val="15000"/>
            </a:spcAft>
            <a:buChar char="•"/>
          </a:pPr>
          <a:r>
            <a:rPr lang="en-US" sz="1400" kern="1200">
              <a:latin typeface="Times New Roman" panose="02020603050405020304" pitchFamily="18" charset="0"/>
              <a:cs typeface="Times New Roman" panose="02020603050405020304" pitchFamily="18" charset="0"/>
            </a:rPr>
            <a:t>Providing education to the patient, healthcare community, and community at large</a:t>
          </a:r>
        </a:p>
      </dsp:txBody>
      <dsp:txXfrm>
        <a:off x="0" y="3286647"/>
        <a:ext cx="8835656" cy="1108800"/>
      </dsp:txXfrm>
    </dsp:sp>
    <dsp:sp modelId="{55890F93-97F6-421D-9AEF-F83C448A63C1}">
      <dsp:nvSpPr>
        <dsp:cNvPr id="0" name=""/>
        <dsp:cNvSpPr/>
      </dsp:nvSpPr>
      <dsp:spPr>
        <a:xfrm>
          <a:off x="441782" y="2994722"/>
          <a:ext cx="6184959" cy="410004"/>
        </a:xfrm>
        <a:prstGeom prst="roundRec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33777" tIns="0" rIns="233777" bIns="0" numCol="1" spcCol="1270" anchor="ctr" anchorCtr="0">
          <a:noAutofit/>
        </a:bodyPr>
        <a:lstStyle/>
        <a:p>
          <a:pPr marL="0" lvl="0" indent="0" algn="l" defTabSz="622300">
            <a:lnSpc>
              <a:spcPct val="90000"/>
            </a:lnSpc>
            <a:spcBef>
              <a:spcPct val="0"/>
            </a:spcBef>
            <a:spcAft>
              <a:spcPct val="35000"/>
            </a:spcAft>
            <a:buNone/>
          </a:pPr>
          <a:r>
            <a:rPr lang="en-US" sz="1400" b="1" kern="1200">
              <a:latin typeface="Times New Roman" panose="02020603050405020304" pitchFamily="18" charset="0"/>
              <a:cs typeface="Times New Roman" panose="02020603050405020304" pitchFamily="18" charset="0"/>
            </a:rPr>
            <a:t>Education</a:t>
          </a:r>
        </a:p>
      </dsp:txBody>
      <dsp:txXfrm>
        <a:off x="461797" y="3014737"/>
        <a:ext cx="6144929" cy="36997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50F5-D84D-4E30-9640-E8B262EF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1840</Words>
  <Characters>10494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Raymond Walters College</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 Julie</dc:creator>
  <cp:lastModifiedBy>lauren.huffman79@gmail.com</cp:lastModifiedBy>
  <cp:revision>2</cp:revision>
  <dcterms:created xsi:type="dcterms:W3CDTF">2020-03-02T19:13:00Z</dcterms:created>
  <dcterms:modified xsi:type="dcterms:W3CDTF">2020-03-02T19:13:00Z</dcterms:modified>
</cp:coreProperties>
</file>